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5C" w:rsidRPr="007D038B" w:rsidRDefault="00F0505C" w:rsidP="00F0505C">
      <w:pPr>
        <w:shd w:val="clear" w:color="auto" w:fill="FFFFFF"/>
        <w:spacing w:before="120" w:after="120" w:line="212" w:lineRule="atLeast"/>
        <w:ind w:firstLine="720"/>
        <w:jc w:val="both"/>
        <w:rPr>
          <w:b/>
          <w:bCs/>
          <w:i/>
          <w:szCs w:val="28"/>
          <w:lang w:val="hr-HR"/>
        </w:rPr>
      </w:pPr>
      <w:r>
        <w:rPr>
          <w:b/>
          <w:bCs/>
          <w:szCs w:val="28"/>
        </w:rPr>
        <w:t>17</w:t>
      </w:r>
      <w:r w:rsidRPr="007D038B">
        <w:rPr>
          <w:b/>
          <w:bCs/>
          <w:szCs w:val="28"/>
        </w:rPr>
        <w:t xml:space="preserve">. Tên thủ tục hành chính: </w:t>
      </w:r>
      <w:r>
        <w:rPr>
          <w:b/>
          <w:bCs/>
          <w:szCs w:val="28"/>
        </w:rPr>
        <w:t>C</w:t>
      </w:r>
      <w:r w:rsidRPr="007D038B">
        <w:rPr>
          <w:b/>
          <w:bCs/>
          <w:szCs w:val="28"/>
        </w:rPr>
        <w:t xml:space="preserve">huyển trường đối với học sinh </w:t>
      </w:r>
      <w:r>
        <w:rPr>
          <w:b/>
          <w:bCs/>
          <w:szCs w:val="28"/>
        </w:rPr>
        <w:t>Trung học cơ sở</w:t>
      </w:r>
      <w:r w:rsidRPr="007D038B">
        <w:rPr>
          <w:b/>
          <w:bCs/>
          <w:szCs w:val="28"/>
        </w:rPr>
        <w:t xml:space="preserve"> </w:t>
      </w:r>
    </w:p>
    <w:p w:rsidR="00F0505C" w:rsidRPr="007D038B" w:rsidRDefault="00F0505C" w:rsidP="00F0505C">
      <w:pPr>
        <w:spacing w:after="120"/>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7D038B">
        <w:rPr>
          <w:b/>
          <w:bCs/>
          <w:szCs w:val="28"/>
          <w:lang w:val="hr-HR"/>
        </w:rPr>
        <w:t xml:space="preserve"> </w:t>
      </w:r>
      <w:r w:rsidRPr="007D038B">
        <w:rPr>
          <w:b/>
          <w:bCs/>
          <w:szCs w:val="28"/>
          <w:lang w:val="vi-VN"/>
        </w:rPr>
        <w:t>tự</w:t>
      </w:r>
      <w:r w:rsidRPr="00F0505C">
        <w:rPr>
          <w:b/>
          <w:bCs/>
          <w:szCs w:val="28"/>
          <w:lang w:val="hr-HR"/>
        </w:rPr>
        <w:t>, cách thức, thời gian</w:t>
      </w:r>
      <w:r w:rsidRPr="007D038B">
        <w:rPr>
          <w:b/>
          <w:bCs/>
          <w:szCs w:val="28"/>
          <w:lang w:val="hr-HR"/>
        </w:rPr>
        <w:t xml:space="preserve"> </w:t>
      </w:r>
      <w:r w:rsidRPr="007D038B">
        <w:rPr>
          <w:b/>
          <w:bCs/>
          <w:szCs w:val="28"/>
          <w:lang w:val="vi-VN"/>
        </w:rPr>
        <w:t>giải quyết</w:t>
      </w:r>
      <w:r w:rsidRPr="00F0505C">
        <w:rPr>
          <w:b/>
          <w:szCs w:val="28"/>
          <w:lang w:val="hr-HR"/>
        </w:rPr>
        <w:t xml:space="preserve"> thủ tục hành chính</w:t>
      </w:r>
      <w:r w:rsidRPr="007D038B">
        <w:rPr>
          <w:szCs w:val="28"/>
          <w:lang w:val="es-AR"/>
        </w:rPr>
        <w:t xml:space="preserve"> </w:t>
      </w:r>
    </w:p>
    <w:tbl>
      <w:tblPr>
        <w:tblStyle w:val="TableGrid"/>
        <w:tblW w:w="14596" w:type="dxa"/>
        <w:tblLook w:val="04A0" w:firstRow="1" w:lastRow="0" w:firstColumn="1" w:lastColumn="0" w:noHBand="0" w:noVBand="1"/>
      </w:tblPr>
      <w:tblGrid>
        <w:gridCol w:w="851"/>
        <w:gridCol w:w="2376"/>
        <w:gridCol w:w="7513"/>
        <w:gridCol w:w="2863"/>
        <w:gridCol w:w="993"/>
      </w:tblGrid>
      <w:tr w:rsidR="00F0505C"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F0505C" w:rsidRPr="004966DB" w:rsidRDefault="00F0505C" w:rsidP="007353AC">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F0505C" w:rsidRPr="004966DB" w:rsidRDefault="00F0505C" w:rsidP="007353AC">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F0505C" w:rsidRPr="004966DB" w:rsidRDefault="00F0505C" w:rsidP="007353AC">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F0505C" w:rsidRPr="004966DB" w:rsidRDefault="00F0505C" w:rsidP="007353AC">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F0505C" w:rsidRPr="007D038B" w:rsidRDefault="00F0505C"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F0505C" w:rsidRPr="00F0505C" w:rsidTr="007353AC">
        <w:trPr>
          <w:trHeight w:val="898"/>
        </w:trPr>
        <w:tc>
          <w:tcPr>
            <w:tcW w:w="851" w:type="dxa"/>
            <w:vMerge w:val="restart"/>
            <w:tcBorders>
              <w:top w:val="single" w:sz="4" w:space="0" w:color="auto"/>
            </w:tcBorders>
            <w:vAlign w:val="center"/>
          </w:tcPr>
          <w:p w:rsidR="00F0505C" w:rsidRPr="004966DB" w:rsidRDefault="00F0505C" w:rsidP="007353AC">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1</w:t>
            </w:r>
          </w:p>
        </w:tc>
        <w:tc>
          <w:tcPr>
            <w:tcW w:w="2376" w:type="dxa"/>
            <w:vMerge w:val="restart"/>
            <w:tcBorders>
              <w:top w:val="single" w:sz="4" w:space="0" w:color="auto"/>
            </w:tcBorders>
            <w:vAlign w:val="center"/>
          </w:tcPr>
          <w:p w:rsidR="00F0505C" w:rsidRPr="004966DB" w:rsidRDefault="00F0505C"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4966DB">
              <w:rPr>
                <w:rFonts w:ascii="Times New Roman" w:hAnsi="Times New Roman"/>
                <w:b/>
                <w:sz w:val="26"/>
                <w:szCs w:val="26"/>
              </w:rPr>
              <w:t xml:space="preserve">Nộp hồ sơ thủ tục hành chính: </w:t>
            </w:r>
            <w:r w:rsidRPr="004966DB">
              <w:rPr>
                <w:rFonts w:ascii="Times New Roman" w:hAnsi="Times New Roman"/>
                <w:i/>
                <w:sz w:val="26"/>
                <w:szCs w:val="26"/>
              </w:rPr>
              <w:t xml:space="preserve">Tổ chức, cá nhân chuẩn bị hồ sơ đầy đủ theo quy định và </w:t>
            </w:r>
            <w:r w:rsidRPr="004966DB">
              <w:rPr>
                <w:rFonts w:ascii="Times New Roman" w:hAnsi="Times New Roman"/>
                <w:i/>
                <w:sz w:val="26"/>
                <w:szCs w:val="26"/>
                <w:lang w:val="vi-VN"/>
              </w:rPr>
              <w:t xml:space="preserve">nộp hồ sơ </w:t>
            </w:r>
            <w:r w:rsidRPr="004966DB">
              <w:rPr>
                <w:rFonts w:ascii="Times New Roman" w:hAnsi="Times New Roman"/>
                <w:i/>
                <w:sz w:val="26"/>
                <w:szCs w:val="26"/>
              </w:rPr>
              <w:t>qua các cách thức sau:</w:t>
            </w:r>
          </w:p>
        </w:tc>
        <w:tc>
          <w:tcPr>
            <w:tcW w:w="7513" w:type="dxa"/>
            <w:tcBorders>
              <w:top w:val="single" w:sz="4" w:space="0" w:color="auto"/>
            </w:tcBorders>
            <w:vAlign w:val="center"/>
          </w:tcPr>
          <w:p w:rsidR="00F0505C" w:rsidRPr="004966DB" w:rsidRDefault="00F0505C" w:rsidP="007353AC">
            <w:pPr>
              <w:pStyle w:val="NormalWeb"/>
              <w:shd w:val="clear" w:color="auto" w:fill="FFFFFF"/>
              <w:spacing w:before="0" w:beforeAutospacing="0" w:after="0" w:afterAutospacing="0"/>
              <w:jc w:val="both"/>
              <w:rPr>
                <w:rFonts w:ascii="Times New Roman" w:hAnsi="Times New Roman"/>
                <w:sz w:val="26"/>
                <w:szCs w:val="26"/>
              </w:rPr>
            </w:pPr>
            <w:r w:rsidRPr="004966DB">
              <w:rPr>
                <w:rFonts w:ascii="Times New Roman" w:hAnsi="Times New Roman"/>
                <w:sz w:val="26"/>
                <w:szCs w:val="26"/>
              </w:rPr>
              <w:t>1. Nộp trực tiếp qua Bộ phận Tiếp nhận và Trả kết quả cấp huyện</w:t>
            </w:r>
          </w:p>
          <w:p w:rsidR="00F0505C" w:rsidRPr="004966DB" w:rsidRDefault="00F0505C" w:rsidP="007353AC">
            <w:pPr>
              <w:pStyle w:val="NormalWeb"/>
              <w:shd w:val="clear" w:color="auto" w:fill="FFFFFF"/>
              <w:spacing w:before="0" w:beforeAutospacing="0" w:after="0" w:afterAutospacing="0"/>
              <w:jc w:val="both"/>
              <w:rPr>
                <w:rFonts w:ascii="Times New Roman" w:hAnsi="Times New Roman"/>
                <w:i/>
                <w:sz w:val="26"/>
                <w:szCs w:val="26"/>
                <w:lang w:val="vi-VN"/>
              </w:rPr>
            </w:pPr>
            <w:r w:rsidRPr="004966DB">
              <w:rPr>
                <w:rFonts w:ascii="Times New Roman" w:hAnsi="Times New Roman"/>
                <w:sz w:val="26"/>
                <w:szCs w:val="26"/>
              </w:rPr>
              <w:t>2. Hoặc thông qua bưu điện.</w:t>
            </w:r>
          </w:p>
        </w:tc>
        <w:tc>
          <w:tcPr>
            <w:tcW w:w="2863" w:type="dxa"/>
            <w:tcBorders>
              <w:top w:val="single" w:sz="4" w:space="0" w:color="auto"/>
            </w:tcBorders>
            <w:vAlign w:val="center"/>
          </w:tcPr>
          <w:p w:rsidR="00F0505C" w:rsidRPr="00F0505C" w:rsidRDefault="00F0505C" w:rsidP="007353AC">
            <w:pPr>
              <w:pStyle w:val="NormalWeb"/>
              <w:spacing w:before="0" w:beforeAutospacing="0" w:after="120" w:afterAutospacing="0" w:line="234" w:lineRule="atLeast"/>
              <w:jc w:val="center"/>
              <w:rPr>
                <w:rFonts w:ascii="Times New Roman" w:hAnsi="Times New Roman"/>
                <w:b/>
                <w:sz w:val="26"/>
                <w:szCs w:val="26"/>
                <w:lang w:val="vi-VN"/>
              </w:rPr>
            </w:pPr>
            <w:r w:rsidRPr="004966D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F0505C" w:rsidRPr="007D038B" w:rsidRDefault="00F0505C" w:rsidP="007353AC">
            <w:pPr>
              <w:jc w:val="center"/>
              <w:rPr>
                <w:i/>
                <w:sz w:val="26"/>
                <w:szCs w:val="26"/>
                <w:lang w:val="vi-VN"/>
              </w:rPr>
            </w:pPr>
          </w:p>
        </w:tc>
      </w:tr>
      <w:tr w:rsidR="00F0505C" w:rsidRPr="00F0505C" w:rsidTr="007353AC">
        <w:trPr>
          <w:trHeight w:val="359"/>
        </w:trPr>
        <w:tc>
          <w:tcPr>
            <w:tcW w:w="851" w:type="dxa"/>
            <w:vMerge/>
          </w:tcPr>
          <w:p w:rsidR="00F0505C" w:rsidRPr="00F0505C" w:rsidRDefault="00F0505C" w:rsidP="007353AC">
            <w:pPr>
              <w:pStyle w:val="NormalWeb"/>
              <w:spacing w:before="0" w:beforeAutospacing="0" w:after="120" w:afterAutospacing="0" w:line="234" w:lineRule="atLeast"/>
              <w:jc w:val="both"/>
              <w:rPr>
                <w:rFonts w:ascii="Times New Roman" w:hAnsi="Times New Roman"/>
                <w:b/>
                <w:sz w:val="26"/>
                <w:szCs w:val="26"/>
                <w:lang w:val="vi-VN"/>
              </w:rPr>
            </w:pPr>
          </w:p>
        </w:tc>
        <w:tc>
          <w:tcPr>
            <w:tcW w:w="2376" w:type="dxa"/>
            <w:vMerge/>
          </w:tcPr>
          <w:p w:rsidR="00F0505C" w:rsidRPr="00F0505C" w:rsidRDefault="00F0505C" w:rsidP="007353AC">
            <w:pPr>
              <w:pStyle w:val="NormalWeb"/>
              <w:shd w:val="clear" w:color="auto" w:fill="FFFFFF"/>
              <w:spacing w:before="0" w:beforeAutospacing="0" w:after="120" w:afterAutospacing="0" w:line="234" w:lineRule="atLeast"/>
              <w:jc w:val="both"/>
              <w:rPr>
                <w:rFonts w:ascii="Times New Roman" w:hAnsi="Times New Roman"/>
                <w:b/>
                <w:sz w:val="26"/>
                <w:szCs w:val="26"/>
                <w:lang w:val="vi-VN"/>
              </w:rPr>
            </w:pPr>
          </w:p>
        </w:tc>
        <w:tc>
          <w:tcPr>
            <w:tcW w:w="7513" w:type="dxa"/>
            <w:vAlign w:val="center"/>
          </w:tcPr>
          <w:p w:rsidR="00F0505C" w:rsidRPr="00F0505C" w:rsidRDefault="00F0505C" w:rsidP="007353AC">
            <w:pPr>
              <w:pStyle w:val="NormalWeb"/>
              <w:shd w:val="clear" w:color="auto" w:fill="FFFFFF"/>
              <w:spacing w:before="0" w:beforeAutospacing="0" w:after="120" w:afterAutospacing="0" w:line="234" w:lineRule="atLeast"/>
              <w:jc w:val="both"/>
              <w:rPr>
                <w:rFonts w:ascii="Times New Roman" w:hAnsi="Times New Roman"/>
                <w:sz w:val="26"/>
                <w:szCs w:val="26"/>
                <w:lang w:val="vi-VN"/>
              </w:rPr>
            </w:pPr>
            <w:r w:rsidRPr="00F0505C">
              <w:rPr>
                <w:rFonts w:ascii="Times New Roman" w:hAnsi="Times New Roman"/>
                <w:sz w:val="26"/>
                <w:szCs w:val="26"/>
                <w:lang w:val="vi-VN"/>
              </w:rPr>
              <w:t xml:space="preserve">3. </w:t>
            </w:r>
            <w:r w:rsidRPr="004966DB">
              <w:rPr>
                <w:rFonts w:ascii="Times New Roman" w:hAnsi="Times New Roman"/>
                <w:sz w:val="26"/>
                <w:szCs w:val="26"/>
                <w:lang w:val="nl-NL"/>
              </w:rPr>
              <w:t xml:space="preserve">Hoặc nộp trực tuyến tại website cổng Dịch vụ công của tỉnh Đồng Tháp: </w:t>
            </w:r>
            <w:hyperlink r:id="rId7" w:history="1">
              <w:r w:rsidRPr="004966DB">
                <w:rPr>
                  <w:rStyle w:val="Hyperlink"/>
                  <w:rFonts w:ascii="Times New Roman" w:hAnsi="Times New Roman"/>
                  <w:i/>
                  <w:sz w:val="26"/>
                  <w:szCs w:val="26"/>
                  <w:lang w:val="nl-NL"/>
                </w:rPr>
                <w:t>http://dichvucong.dongthap.gov.vn</w:t>
              </w:r>
            </w:hyperlink>
            <w:r w:rsidRPr="00F0505C">
              <w:rPr>
                <w:rFonts w:ascii="Times New Roman" w:hAnsi="Times New Roman"/>
                <w:sz w:val="26"/>
                <w:szCs w:val="26"/>
                <w:lang w:val="vi-VN"/>
              </w:rPr>
              <w:t>.</w:t>
            </w:r>
          </w:p>
        </w:tc>
        <w:tc>
          <w:tcPr>
            <w:tcW w:w="2863" w:type="dxa"/>
            <w:vAlign w:val="center"/>
          </w:tcPr>
          <w:p w:rsidR="00F0505C" w:rsidRPr="00F0505C" w:rsidRDefault="00F0505C" w:rsidP="007353AC">
            <w:pPr>
              <w:pStyle w:val="NormalWeb"/>
              <w:spacing w:before="0" w:beforeAutospacing="0" w:after="120" w:afterAutospacing="0" w:line="234" w:lineRule="atLeast"/>
              <w:jc w:val="center"/>
              <w:rPr>
                <w:rFonts w:ascii="Times New Roman" w:hAnsi="Times New Roman"/>
                <w:sz w:val="26"/>
                <w:szCs w:val="26"/>
                <w:lang w:val="vi-VN"/>
              </w:rPr>
            </w:pPr>
            <w:r w:rsidRPr="00F0505C">
              <w:rPr>
                <w:rFonts w:ascii="Times New Roman" w:hAnsi="Times New Roman"/>
                <w:sz w:val="26"/>
                <w:szCs w:val="26"/>
                <w:lang w:val="vi-VN"/>
              </w:rPr>
              <w:t xml:space="preserve">Không quy định </w:t>
            </w:r>
            <w:r w:rsidRPr="00F0505C">
              <w:rPr>
                <w:rFonts w:ascii="Times New Roman" w:hAnsi="Times New Roman"/>
                <w:i/>
                <w:sz w:val="26"/>
                <w:szCs w:val="26"/>
                <w:lang w:val="vi-VN"/>
              </w:rPr>
              <w:t>(tùy khách hàng)</w:t>
            </w:r>
          </w:p>
        </w:tc>
        <w:tc>
          <w:tcPr>
            <w:tcW w:w="993" w:type="dxa"/>
            <w:vMerge/>
          </w:tcPr>
          <w:p w:rsidR="00F0505C" w:rsidRPr="00F0505C" w:rsidRDefault="00F0505C" w:rsidP="007353AC">
            <w:pPr>
              <w:pStyle w:val="NormalWeb"/>
              <w:spacing w:before="0" w:beforeAutospacing="0" w:after="120" w:afterAutospacing="0" w:line="234" w:lineRule="atLeast"/>
              <w:jc w:val="both"/>
              <w:rPr>
                <w:rFonts w:ascii="Times New Roman" w:hAnsi="Times New Roman"/>
                <w:b/>
                <w:i/>
                <w:sz w:val="26"/>
                <w:szCs w:val="26"/>
                <w:lang w:val="vi-VN"/>
              </w:rPr>
            </w:pPr>
          </w:p>
        </w:tc>
      </w:tr>
      <w:tr w:rsidR="00F0505C" w:rsidRPr="007D038B" w:rsidTr="007353AC">
        <w:trPr>
          <w:trHeight w:val="600"/>
        </w:trPr>
        <w:tc>
          <w:tcPr>
            <w:tcW w:w="851" w:type="dxa"/>
            <w:vMerge w:val="restart"/>
            <w:vAlign w:val="center"/>
          </w:tcPr>
          <w:p w:rsidR="00F0505C" w:rsidRPr="004966DB" w:rsidRDefault="00F0505C" w:rsidP="007353AC">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2</w:t>
            </w:r>
          </w:p>
        </w:tc>
        <w:tc>
          <w:tcPr>
            <w:tcW w:w="2376" w:type="dxa"/>
            <w:vMerge w:val="restart"/>
            <w:vAlign w:val="center"/>
          </w:tcPr>
          <w:p w:rsidR="00F0505C" w:rsidRPr="004966DB" w:rsidRDefault="00F0505C" w:rsidP="007353AC">
            <w:pPr>
              <w:spacing w:before="120" w:after="120"/>
              <w:jc w:val="both"/>
              <w:rPr>
                <w:sz w:val="26"/>
                <w:szCs w:val="26"/>
              </w:rPr>
            </w:pPr>
            <w:r w:rsidRPr="004966DB">
              <w:rPr>
                <w:b/>
                <w:sz w:val="26"/>
                <w:szCs w:val="26"/>
              </w:rPr>
              <w:t>Tiếp nhận và chuyển hồ sơ thủ tục hành chính</w:t>
            </w:r>
          </w:p>
        </w:tc>
        <w:tc>
          <w:tcPr>
            <w:tcW w:w="7513" w:type="dxa"/>
          </w:tcPr>
          <w:p w:rsidR="00F0505C" w:rsidRPr="004966DB" w:rsidRDefault="00F0505C"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1. Đối với hồ sơ được nộp </w:t>
            </w:r>
            <w:r w:rsidRPr="004966DB">
              <w:rPr>
                <w:rFonts w:ascii="Times New Roman" w:hAnsi="Times New Roman"/>
                <w:sz w:val="26"/>
                <w:szCs w:val="26"/>
                <w:lang w:val="vi-VN"/>
              </w:rPr>
              <w:t xml:space="preserve">trực tiếp qua </w:t>
            </w:r>
            <w:r w:rsidRPr="004966DB">
              <w:rPr>
                <w:rFonts w:ascii="Times New Roman" w:hAnsi="Times New Roman"/>
                <w:sz w:val="26"/>
                <w:szCs w:val="26"/>
              </w:rPr>
              <w:t xml:space="preserve">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hoặc thông </w:t>
            </w:r>
            <w:r w:rsidRPr="004966DB">
              <w:rPr>
                <w:rFonts w:ascii="Times New Roman" w:hAnsi="Times New Roman"/>
                <w:sz w:val="26"/>
                <w:szCs w:val="26"/>
                <w:lang w:val="vi-VN"/>
              </w:rPr>
              <w:t xml:space="preserve">qua dịch vụ bưu chính </w:t>
            </w:r>
            <w:r w:rsidRPr="004966DB">
              <w:rPr>
                <w:rFonts w:ascii="Times New Roman" w:hAnsi="Times New Roman"/>
                <w:sz w:val="26"/>
                <w:szCs w:val="26"/>
              </w:rPr>
              <w:t xml:space="preserve">công ích cán bộ, công chức, viên chức tiếp nhận hồ sơ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0505C" w:rsidRPr="004966DB" w:rsidRDefault="00F0505C"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0505C" w:rsidRPr="004966DB" w:rsidRDefault="00F0505C"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F0505C" w:rsidRPr="004966DB" w:rsidRDefault="00F0505C" w:rsidP="007353AC">
            <w:pPr>
              <w:spacing w:before="120" w:after="120"/>
              <w:ind w:firstLine="213"/>
              <w:jc w:val="both"/>
              <w:rPr>
                <w:sz w:val="26"/>
                <w:szCs w:val="26"/>
              </w:rPr>
            </w:pPr>
            <w:r w:rsidRPr="004966D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r w:rsidRPr="004966DB">
              <w:rPr>
                <w:sz w:val="26"/>
                <w:szCs w:val="26"/>
              </w:rPr>
              <w:t>C</w:t>
            </w:r>
            <w:r w:rsidRPr="004966DB">
              <w:rPr>
                <w:rStyle w:val="fontstyle21"/>
                <w:rFonts w:ascii="Times New Roman" w:hAnsi="Times New Roman"/>
                <w:sz w:val="26"/>
                <w:szCs w:val="26"/>
              </w:rPr>
              <w:t xml:space="preserve">huyển ngay hồ sơ tiếp nhận trực tiếp trong ngày làm việc </w:t>
            </w:r>
            <w:r w:rsidRPr="004966DB">
              <w:rPr>
                <w:rStyle w:val="fontstyle21"/>
                <w:rFonts w:ascii="Times New Roman" w:hAnsi="Times New Roman"/>
                <w:i/>
                <w:sz w:val="26"/>
                <w:szCs w:val="26"/>
              </w:rPr>
              <w:t>(k</w:t>
            </w:r>
            <w:r w:rsidRPr="004966DB">
              <w:rPr>
                <w:rFonts w:ascii="Times New Roman" w:hAnsi="Times New Roman"/>
                <w:i/>
                <w:sz w:val="26"/>
                <w:szCs w:val="26"/>
              </w:rPr>
              <w:t>hông để quá 3 giờ làm việc)</w:t>
            </w:r>
            <w:r w:rsidRPr="004966DB">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F0505C" w:rsidRPr="007D038B" w:rsidRDefault="00F0505C" w:rsidP="007353AC">
            <w:pPr>
              <w:jc w:val="center"/>
              <w:rPr>
                <w:i/>
                <w:sz w:val="26"/>
                <w:szCs w:val="26"/>
                <w:lang w:val="vi-VN"/>
              </w:rPr>
            </w:pPr>
          </w:p>
        </w:tc>
      </w:tr>
      <w:tr w:rsidR="00F0505C" w:rsidRPr="007D038B" w:rsidTr="007353AC">
        <w:trPr>
          <w:trHeight w:val="600"/>
        </w:trPr>
        <w:tc>
          <w:tcPr>
            <w:tcW w:w="851" w:type="dxa"/>
            <w:vMerge/>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0505C" w:rsidRPr="004966DB" w:rsidRDefault="00F0505C" w:rsidP="007353AC">
            <w:pPr>
              <w:spacing w:before="120" w:after="120"/>
              <w:jc w:val="both"/>
              <w:rPr>
                <w:b/>
                <w:sz w:val="26"/>
                <w:szCs w:val="26"/>
              </w:rPr>
            </w:pPr>
          </w:p>
        </w:tc>
        <w:tc>
          <w:tcPr>
            <w:tcW w:w="7513" w:type="dxa"/>
          </w:tcPr>
          <w:p w:rsidR="00F0505C" w:rsidRPr="004966DB" w:rsidRDefault="00F0505C"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2. Đối với hồ sơ được nộp trực tuyến thông qua Cổng Dịch vụ công của tỉnh/huyện, cán bộ, công chức, viên chức tiếp nhận hồ sơ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phải xem xét, kiểm tra tính chính xác, đầy đủ của hồ sơ. </w:t>
            </w:r>
          </w:p>
          <w:p w:rsidR="00F0505C" w:rsidRPr="004966DB" w:rsidRDefault="00F0505C"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tỉnh/huyện;</w:t>
            </w:r>
          </w:p>
          <w:p w:rsidR="00F0505C" w:rsidRPr="004966DB" w:rsidRDefault="00F0505C" w:rsidP="007353AC">
            <w:pPr>
              <w:pStyle w:val="NormalWeb"/>
              <w:spacing w:before="0" w:beforeAutospacing="0" w:after="120" w:afterAutospacing="0" w:line="234" w:lineRule="atLeast"/>
              <w:ind w:firstLine="213"/>
              <w:jc w:val="both"/>
              <w:rPr>
                <w:rFonts w:ascii="Times New Roman" w:hAnsi="Times New Roman"/>
                <w:b/>
                <w:sz w:val="26"/>
                <w:szCs w:val="26"/>
              </w:rPr>
            </w:pPr>
            <w:r w:rsidRPr="004966DB">
              <w:rPr>
                <w:rFonts w:ascii="Times New Roman" w:hAnsi="Times New Roman"/>
                <w:sz w:val="26"/>
                <w:szCs w:val="26"/>
              </w:rPr>
              <w:t xml:space="preserve">b) Nếu hồ sơ của tổ chức, cá nhân đầy đủ, hợp lệ thì cán bộ, công chức, viên chức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tiếp nhận và chuyển cho cơ quan có thẩm quyền để giải quyết theo quy trình.</w:t>
            </w:r>
          </w:p>
        </w:tc>
        <w:tc>
          <w:tcPr>
            <w:tcW w:w="2863" w:type="dxa"/>
            <w:vAlign w:val="center"/>
          </w:tcPr>
          <w:p w:rsidR="00F0505C" w:rsidRPr="004966DB" w:rsidRDefault="00F0505C" w:rsidP="007353AC">
            <w:pPr>
              <w:pStyle w:val="NormalWeb"/>
              <w:spacing w:before="0" w:beforeAutospacing="0" w:after="120" w:afterAutospacing="0" w:line="234" w:lineRule="atLeast"/>
              <w:jc w:val="center"/>
              <w:rPr>
                <w:rFonts w:ascii="Times New Roman" w:hAnsi="Times New Roman"/>
                <w:sz w:val="26"/>
                <w:szCs w:val="26"/>
              </w:rPr>
            </w:pPr>
            <w:r w:rsidRPr="004966DB">
              <w:rPr>
                <w:rFonts w:ascii="Times New Roman" w:hAnsi="Times New Roman"/>
                <w:sz w:val="26"/>
                <w:szCs w:val="26"/>
              </w:rPr>
              <w:t>Không quá 01 ngày kể từ ngày phát sinh hồ sơ trực tuyến</w:t>
            </w:r>
          </w:p>
        </w:tc>
        <w:tc>
          <w:tcPr>
            <w:tcW w:w="993" w:type="dxa"/>
            <w:vMerge/>
          </w:tcPr>
          <w:p w:rsidR="00F0505C" w:rsidRPr="007D038B" w:rsidRDefault="00F0505C" w:rsidP="007353AC">
            <w:pPr>
              <w:pStyle w:val="NormalWeb"/>
              <w:spacing w:before="0" w:beforeAutospacing="0" w:after="120" w:afterAutospacing="0" w:line="234" w:lineRule="atLeast"/>
              <w:jc w:val="both"/>
              <w:rPr>
                <w:rFonts w:ascii="Times New Roman" w:hAnsi="Times New Roman"/>
                <w:b/>
                <w:sz w:val="26"/>
                <w:szCs w:val="26"/>
              </w:rPr>
            </w:pPr>
          </w:p>
        </w:tc>
      </w:tr>
      <w:tr w:rsidR="00F0505C" w:rsidRPr="007D038B" w:rsidTr="007353AC">
        <w:tc>
          <w:tcPr>
            <w:tcW w:w="851" w:type="dxa"/>
            <w:vMerge w:val="restart"/>
            <w:vAlign w:val="center"/>
          </w:tcPr>
          <w:p w:rsidR="00F0505C" w:rsidRPr="004966DB" w:rsidRDefault="00F0505C" w:rsidP="007353AC">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3</w:t>
            </w:r>
          </w:p>
        </w:tc>
        <w:tc>
          <w:tcPr>
            <w:tcW w:w="2376" w:type="dxa"/>
            <w:vMerge w:val="restart"/>
            <w:vAlign w:val="center"/>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r w:rsidRPr="004966DB">
              <w:rPr>
                <w:rStyle w:val="fontstyle01"/>
                <w:rFonts w:ascii="Times New Roman" w:hAnsi="Times New Roman"/>
                <w:sz w:val="26"/>
                <w:szCs w:val="26"/>
              </w:rPr>
              <w:t>Giải quyết thủ tục hành chính</w:t>
            </w:r>
          </w:p>
        </w:tc>
        <w:tc>
          <w:tcPr>
            <w:tcW w:w="7513" w:type="dxa"/>
          </w:tcPr>
          <w:p w:rsidR="00F0505C" w:rsidRPr="004966DB" w:rsidRDefault="00F0505C" w:rsidP="007353AC">
            <w:pPr>
              <w:spacing w:before="120" w:after="120"/>
              <w:jc w:val="both"/>
              <w:rPr>
                <w:sz w:val="26"/>
                <w:szCs w:val="26"/>
              </w:rPr>
            </w:pPr>
            <w:r w:rsidRPr="004966DB">
              <w:rPr>
                <w:rStyle w:val="fontstyle21"/>
                <w:sz w:val="26"/>
                <w:szCs w:val="26"/>
              </w:rPr>
              <w:t xml:space="preserve">Sau khi nhận hồ sơ thủ tục hành chính từ </w:t>
            </w:r>
            <w:r w:rsidRPr="004966DB">
              <w:rPr>
                <w:sz w:val="26"/>
                <w:szCs w:val="26"/>
              </w:rPr>
              <w:t xml:space="preserve">Bộ phận </w:t>
            </w:r>
            <w:r w:rsidRPr="004966DB">
              <w:rPr>
                <w:sz w:val="26"/>
                <w:szCs w:val="26"/>
                <w:lang w:val="vi-VN"/>
              </w:rPr>
              <w:t>tiếp nhận và trả kết quả</w:t>
            </w:r>
            <w:r w:rsidRPr="004966DB">
              <w:rPr>
                <w:sz w:val="26"/>
                <w:szCs w:val="26"/>
              </w:rPr>
              <w:t xml:space="preserve"> </w:t>
            </w:r>
            <w:r w:rsidRPr="004966DB">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F0505C" w:rsidRPr="004966DB" w:rsidRDefault="00F0505C" w:rsidP="007353AC">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01 ngày</w:t>
            </w:r>
            <w:r w:rsidRPr="004966DB">
              <w:rPr>
                <w:rFonts w:ascii="Times New Roman" w:hAnsi="Times New Roman"/>
                <w:sz w:val="26"/>
                <w:szCs w:val="26"/>
              </w:rPr>
              <w:t>, trong đó:</w:t>
            </w:r>
          </w:p>
        </w:tc>
        <w:tc>
          <w:tcPr>
            <w:tcW w:w="993" w:type="dxa"/>
            <w:vAlign w:val="center"/>
          </w:tcPr>
          <w:p w:rsidR="00F0505C" w:rsidRPr="007D038B" w:rsidRDefault="00F0505C" w:rsidP="007353AC">
            <w:pPr>
              <w:pStyle w:val="NormalWeb"/>
              <w:spacing w:before="0" w:beforeAutospacing="0" w:after="120" w:afterAutospacing="0" w:line="234" w:lineRule="atLeast"/>
              <w:jc w:val="center"/>
              <w:rPr>
                <w:rFonts w:ascii="Times New Roman" w:hAnsi="Times New Roman"/>
                <w:b/>
                <w:sz w:val="26"/>
                <w:szCs w:val="26"/>
              </w:rPr>
            </w:pPr>
          </w:p>
        </w:tc>
      </w:tr>
      <w:tr w:rsidR="00F0505C" w:rsidRPr="007D038B" w:rsidTr="007353AC">
        <w:tc>
          <w:tcPr>
            <w:tcW w:w="851" w:type="dxa"/>
            <w:vMerge/>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0505C" w:rsidRPr="004966DB" w:rsidRDefault="00F0505C"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1. Tiếp nhận hồ sơ (Bộ phận TN&amp;TKQ)</w:t>
            </w:r>
          </w:p>
        </w:tc>
        <w:tc>
          <w:tcPr>
            <w:tcW w:w="2863" w:type="dxa"/>
            <w:vAlign w:val="center"/>
          </w:tcPr>
          <w:p w:rsidR="00F0505C" w:rsidRPr="004966DB" w:rsidRDefault="00F0505C" w:rsidP="007353AC">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 xml:space="preserve">½  giờ </w:t>
            </w:r>
          </w:p>
        </w:tc>
        <w:tc>
          <w:tcPr>
            <w:tcW w:w="993" w:type="dxa"/>
          </w:tcPr>
          <w:p w:rsidR="00F0505C" w:rsidRPr="007D038B" w:rsidRDefault="00F0505C" w:rsidP="007353AC">
            <w:pPr>
              <w:pStyle w:val="NormalWeb"/>
              <w:spacing w:before="0" w:beforeAutospacing="0" w:after="120" w:afterAutospacing="0" w:line="234" w:lineRule="atLeast"/>
              <w:jc w:val="both"/>
              <w:rPr>
                <w:rFonts w:ascii="Times New Roman" w:hAnsi="Times New Roman"/>
                <w:b/>
                <w:sz w:val="26"/>
                <w:szCs w:val="26"/>
              </w:rPr>
            </w:pPr>
          </w:p>
        </w:tc>
      </w:tr>
      <w:tr w:rsidR="00F0505C" w:rsidRPr="007D038B" w:rsidTr="007353AC">
        <w:tc>
          <w:tcPr>
            <w:tcW w:w="851" w:type="dxa"/>
            <w:vMerge/>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0505C" w:rsidRPr="004966DB" w:rsidRDefault="00F0505C"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966DB">
              <w:rPr>
                <w:rFonts w:ascii="Times New Roman" w:hAnsi="Times New Roman"/>
                <w:bCs/>
                <w:i/>
                <w:sz w:val="26"/>
                <w:szCs w:val="26"/>
              </w:rPr>
              <w:t>2. Giải quyết hồ sơ (cơ quan/bộ phận chuyên môn), t</w:t>
            </w:r>
            <w:r w:rsidRPr="004966DB">
              <w:rPr>
                <w:rFonts w:ascii="Times New Roman" w:hAnsi="Times New Roman"/>
                <w:i/>
                <w:sz w:val="26"/>
                <w:szCs w:val="26"/>
              </w:rPr>
              <w:t>rong đó:</w:t>
            </w:r>
          </w:p>
        </w:tc>
        <w:tc>
          <w:tcPr>
            <w:tcW w:w="2863" w:type="dxa"/>
            <w:vAlign w:val="center"/>
          </w:tcPr>
          <w:p w:rsidR="00F0505C" w:rsidRPr="004966DB" w:rsidRDefault="00F0505C" w:rsidP="007353AC">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07 giờ</w:t>
            </w:r>
          </w:p>
        </w:tc>
        <w:tc>
          <w:tcPr>
            <w:tcW w:w="993" w:type="dxa"/>
          </w:tcPr>
          <w:p w:rsidR="00F0505C" w:rsidRPr="007D038B" w:rsidRDefault="00F0505C" w:rsidP="007353AC">
            <w:pPr>
              <w:pStyle w:val="NormalWeb"/>
              <w:spacing w:before="0" w:beforeAutospacing="0" w:after="120" w:afterAutospacing="0" w:line="234" w:lineRule="atLeast"/>
              <w:jc w:val="both"/>
              <w:rPr>
                <w:rFonts w:ascii="Times New Roman" w:hAnsi="Times New Roman"/>
                <w:b/>
                <w:sz w:val="26"/>
                <w:szCs w:val="26"/>
              </w:rPr>
            </w:pPr>
          </w:p>
        </w:tc>
      </w:tr>
      <w:tr w:rsidR="00F0505C" w:rsidRPr="007D038B" w:rsidTr="007353AC">
        <w:tc>
          <w:tcPr>
            <w:tcW w:w="851" w:type="dxa"/>
            <w:vMerge/>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r w:rsidRPr="004966DB">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F0505C" w:rsidRPr="004966DB" w:rsidRDefault="00F0505C"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F0505C" w:rsidRPr="007D038B" w:rsidRDefault="00F0505C" w:rsidP="007353AC">
            <w:pPr>
              <w:pStyle w:val="NormalWeb"/>
              <w:spacing w:before="0" w:beforeAutospacing="0" w:after="120" w:afterAutospacing="0" w:line="234" w:lineRule="atLeast"/>
              <w:jc w:val="both"/>
              <w:rPr>
                <w:rFonts w:ascii="Times New Roman" w:hAnsi="Times New Roman"/>
                <w:b/>
                <w:sz w:val="26"/>
                <w:szCs w:val="26"/>
              </w:rPr>
            </w:pPr>
          </w:p>
        </w:tc>
      </w:tr>
      <w:tr w:rsidR="00F0505C" w:rsidRPr="007D038B" w:rsidTr="007353AC">
        <w:tc>
          <w:tcPr>
            <w:tcW w:w="851" w:type="dxa"/>
            <w:vMerge/>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0505C" w:rsidRPr="004966DB" w:rsidRDefault="00F0505C"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 xml:space="preserve">+ Chuyên viên </w:t>
            </w:r>
          </w:p>
          <w:p w:rsidR="00F0505C" w:rsidRPr="004966DB" w:rsidRDefault="00F0505C"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lastRenderedPageBreak/>
              <w:t>+ Lãnh đạo phòng/bộ phận</w:t>
            </w:r>
          </w:p>
          <w:p w:rsidR="00F0505C" w:rsidRPr="004966DB" w:rsidRDefault="00F0505C"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 xml:space="preserve">+ Lãnh đạo đơn vị: </w:t>
            </w:r>
          </w:p>
          <w:p w:rsidR="00F0505C" w:rsidRPr="004966DB" w:rsidRDefault="00F0505C"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966DB">
              <w:rPr>
                <w:rFonts w:ascii="Times New Roman" w:hAnsi="Times New Roman"/>
                <w:bCs/>
                <w:i/>
                <w:sz w:val="26"/>
                <w:szCs w:val="26"/>
              </w:rPr>
              <w:t xml:space="preserve">+ Văn thư đơn vị: </w:t>
            </w:r>
          </w:p>
        </w:tc>
        <w:tc>
          <w:tcPr>
            <w:tcW w:w="2863" w:type="dxa"/>
            <w:vAlign w:val="center"/>
          </w:tcPr>
          <w:p w:rsidR="00F0505C" w:rsidRPr="004966DB" w:rsidRDefault="00F0505C" w:rsidP="007353AC">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lastRenderedPageBreak/>
              <w:t>05 giờ</w:t>
            </w:r>
          </w:p>
          <w:p w:rsidR="00F0505C" w:rsidRPr="004966DB" w:rsidRDefault="00F0505C" w:rsidP="007353AC">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lastRenderedPageBreak/>
              <w:t xml:space="preserve">01 giờ </w:t>
            </w:r>
          </w:p>
          <w:p w:rsidR="00F0505C" w:rsidRPr="004966DB" w:rsidRDefault="00F0505C" w:rsidP="007353AC">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t xml:space="preserve">½ giờ </w:t>
            </w:r>
          </w:p>
          <w:p w:rsidR="00F0505C" w:rsidRPr="004966DB" w:rsidRDefault="00F0505C" w:rsidP="007353AC">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½ giờ</w:t>
            </w:r>
          </w:p>
        </w:tc>
        <w:tc>
          <w:tcPr>
            <w:tcW w:w="993" w:type="dxa"/>
          </w:tcPr>
          <w:p w:rsidR="00F0505C" w:rsidRPr="007D038B" w:rsidRDefault="00F0505C" w:rsidP="007353AC">
            <w:pPr>
              <w:pStyle w:val="NormalWeb"/>
              <w:spacing w:before="0" w:beforeAutospacing="0" w:after="120" w:afterAutospacing="0" w:line="234" w:lineRule="atLeast"/>
              <w:jc w:val="both"/>
              <w:rPr>
                <w:rFonts w:ascii="Times New Roman" w:hAnsi="Times New Roman"/>
                <w:i/>
                <w:sz w:val="26"/>
                <w:szCs w:val="26"/>
              </w:rPr>
            </w:pPr>
          </w:p>
        </w:tc>
      </w:tr>
      <w:tr w:rsidR="00F0505C" w:rsidRPr="007D038B" w:rsidTr="007353AC">
        <w:tc>
          <w:tcPr>
            <w:tcW w:w="851" w:type="dxa"/>
            <w:vAlign w:val="center"/>
          </w:tcPr>
          <w:p w:rsidR="00F0505C" w:rsidRPr="004966DB" w:rsidRDefault="00F0505C" w:rsidP="007353AC">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lastRenderedPageBreak/>
              <w:t>Bước 4</w:t>
            </w:r>
          </w:p>
        </w:tc>
        <w:tc>
          <w:tcPr>
            <w:tcW w:w="2376" w:type="dxa"/>
          </w:tcPr>
          <w:p w:rsidR="00F0505C" w:rsidRPr="004966DB" w:rsidRDefault="00F0505C"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4966DB">
              <w:rPr>
                <w:rFonts w:ascii="Times New Roman" w:hAnsi="Times New Roman"/>
                <w:b/>
                <w:sz w:val="26"/>
                <w:szCs w:val="26"/>
                <w:lang w:val="nl-NL"/>
              </w:rPr>
              <w:t>Trả kết quả giải quyết thủ tục hành chính</w:t>
            </w:r>
            <w:r w:rsidRPr="004966DB">
              <w:rPr>
                <w:rStyle w:val="fontstyle21"/>
                <w:rFonts w:ascii="Times New Roman" w:hAnsi="Times New Roman"/>
                <w:i/>
                <w:sz w:val="26"/>
                <w:szCs w:val="26"/>
              </w:rPr>
              <w:t xml:space="preserve"> </w:t>
            </w:r>
          </w:p>
          <w:p w:rsidR="00F0505C" w:rsidRPr="004966DB" w:rsidRDefault="00F0505C" w:rsidP="007353AC">
            <w:pPr>
              <w:pStyle w:val="NormalWeb"/>
              <w:spacing w:before="0" w:beforeAutospacing="0" w:after="120" w:afterAutospacing="0" w:line="234" w:lineRule="atLeast"/>
              <w:jc w:val="both"/>
              <w:rPr>
                <w:rFonts w:ascii="Times New Roman" w:hAnsi="Times New Roman"/>
                <w:b/>
                <w:sz w:val="26"/>
                <w:szCs w:val="26"/>
              </w:rPr>
            </w:pPr>
            <w:r w:rsidRPr="004966DB">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F0505C" w:rsidRPr="004966DB" w:rsidRDefault="00F0505C" w:rsidP="007353AC">
            <w:pPr>
              <w:spacing w:before="120" w:after="120"/>
              <w:ind w:firstLine="215"/>
              <w:jc w:val="both"/>
              <w:rPr>
                <w:iCs/>
                <w:sz w:val="26"/>
                <w:szCs w:val="26"/>
                <w:lang w:val="nl-NL"/>
              </w:rPr>
            </w:pPr>
            <w:r w:rsidRPr="004966DB">
              <w:rPr>
                <w:iCs/>
                <w:sz w:val="26"/>
                <w:szCs w:val="26"/>
                <w:lang w:val="nl-NL"/>
              </w:rPr>
              <w:t>Công chức tiếp nhận và trả  kết quả nhập vào sổ theo dõi hồ sơ và phần mềm điện tử thực hiện như sau:</w:t>
            </w:r>
          </w:p>
          <w:p w:rsidR="00F0505C" w:rsidRPr="004966DB" w:rsidRDefault="00F0505C" w:rsidP="007353AC">
            <w:pPr>
              <w:spacing w:before="120" w:after="120"/>
              <w:ind w:firstLine="215"/>
              <w:jc w:val="both"/>
              <w:rPr>
                <w:iCs/>
                <w:sz w:val="26"/>
                <w:szCs w:val="26"/>
                <w:lang w:val="nl-NL"/>
              </w:rPr>
            </w:pPr>
            <w:r w:rsidRPr="004966DB">
              <w:rPr>
                <w:iCs/>
                <w:sz w:val="26"/>
                <w:szCs w:val="26"/>
                <w:lang w:val="nl-NL"/>
              </w:rPr>
              <w:t>- T</w:t>
            </w:r>
            <w:r w:rsidRPr="00F0505C">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0505C" w:rsidRPr="004966DB" w:rsidRDefault="00F0505C" w:rsidP="007353AC">
            <w:pPr>
              <w:spacing w:before="120" w:after="120"/>
              <w:ind w:firstLine="215"/>
              <w:jc w:val="both"/>
              <w:rPr>
                <w:iCs/>
                <w:sz w:val="26"/>
                <w:szCs w:val="26"/>
                <w:lang w:val="nl-NL"/>
              </w:rPr>
            </w:pPr>
            <w:r w:rsidRPr="004966DB">
              <w:rPr>
                <w:iCs/>
                <w:sz w:val="26"/>
                <w:szCs w:val="26"/>
                <w:lang w:val="nl-NL"/>
              </w:rPr>
              <w:t xml:space="preserve">- </w:t>
            </w:r>
            <w:r w:rsidRPr="00F0505C">
              <w:rPr>
                <w:rStyle w:val="fontstyle21"/>
                <w:sz w:val="26"/>
                <w:szCs w:val="26"/>
                <w:lang w:val="nl-NL"/>
              </w:rPr>
              <w:t>Tổ chức, cá nhân nhận kết quả giải quyết thủ tục hành chính theo thời gian, địa điểm ghi trên Giấy tiếp nhận hồ sơ và hẹn trả kết quả (</w:t>
            </w:r>
            <w:r w:rsidRPr="004966D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F0505C" w:rsidRPr="004966DB" w:rsidRDefault="00F0505C" w:rsidP="007353AC">
            <w:pPr>
              <w:spacing w:before="120" w:after="120"/>
              <w:ind w:firstLine="215"/>
              <w:jc w:val="both"/>
              <w:rPr>
                <w:iCs/>
                <w:sz w:val="26"/>
                <w:szCs w:val="26"/>
                <w:lang w:val="nl-NL"/>
              </w:rPr>
            </w:pPr>
            <w:r w:rsidRPr="004966DB">
              <w:rPr>
                <w:iCs/>
                <w:sz w:val="26"/>
                <w:szCs w:val="26"/>
                <w:lang w:val="nl-NL"/>
              </w:rPr>
              <w:t>- Trường hợp nhận kết quả</w:t>
            </w:r>
            <w:r w:rsidRPr="00F0505C">
              <w:rPr>
                <w:sz w:val="26"/>
                <w:szCs w:val="26"/>
                <w:lang w:val="nl-NL"/>
              </w:rPr>
              <w:t xml:space="preserve"> thông </w:t>
            </w:r>
            <w:r w:rsidRPr="004966DB">
              <w:rPr>
                <w:sz w:val="26"/>
                <w:szCs w:val="26"/>
                <w:lang w:val="vi-VN"/>
              </w:rPr>
              <w:t xml:space="preserve">qua dịch vụ bưu chính </w:t>
            </w:r>
            <w:r w:rsidRPr="00F0505C">
              <w:rPr>
                <w:sz w:val="26"/>
                <w:szCs w:val="26"/>
                <w:lang w:val="nl-NL"/>
              </w:rPr>
              <w:t>công ích. (</w:t>
            </w:r>
            <w:r w:rsidRPr="004966DB">
              <w:rPr>
                <w:iCs/>
                <w:sz w:val="26"/>
                <w:szCs w:val="26"/>
                <w:lang w:val="nl-NL"/>
              </w:rPr>
              <w:t>đăng ký</w:t>
            </w:r>
            <w:r w:rsidRPr="00F0505C">
              <w:rPr>
                <w:sz w:val="26"/>
                <w:szCs w:val="26"/>
                <w:lang w:val="nl-NL"/>
              </w:rPr>
              <w:t xml:space="preserve"> theo hướng dẫn của Bưu điện)</w:t>
            </w:r>
            <w:r w:rsidRPr="00F0505C">
              <w:rPr>
                <w:rStyle w:val="fontstyle21"/>
                <w:sz w:val="26"/>
                <w:szCs w:val="26"/>
                <w:lang w:val="nl-NL"/>
              </w:rPr>
              <w:t xml:space="preserve"> (nếu có)</w:t>
            </w:r>
          </w:p>
          <w:p w:rsidR="00F0505C" w:rsidRPr="004966DB" w:rsidRDefault="00F0505C" w:rsidP="007353AC">
            <w:pPr>
              <w:spacing w:before="120" w:after="120"/>
              <w:ind w:firstLine="215"/>
              <w:jc w:val="both"/>
              <w:rPr>
                <w:b/>
                <w:i/>
                <w:sz w:val="26"/>
                <w:szCs w:val="26"/>
                <w:lang w:val="pt-BR"/>
              </w:rPr>
            </w:pPr>
            <w:r w:rsidRPr="004966D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0505C">
              <w:rPr>
                <w:rStyle w:val="fontstyle21"/>
                <w:sz w:val="26"/>
                <w:szCs w:val="26"/>
                <w:lang w:val="nl-NL"/>
              </w:rPr>
              <w:t xml:space="preserve"> trường hợp đăng ký nhận kết quả trực tuyến thì thông qua Cổng Dịch vụ công trực tuyến. (nếu có)</w:t>
            </w:r>
          </w:p>
          <w:p w:rsidR="00F0505C" w:rsidRPr="004966DB" w:rsidRDefault="00F0505C" w:rsidP="007353AC">
            <w:pPr>
              <w:spacing w:before="120" w:after="120"/>
              <w:ind w:firstLine="215"/>
              <w:jc w:val="both"/>
              <w:rPr>
                <w:rStyle w:val="fontstyle21"/>
                <w:iCs/>
                <w:sz w:val="26"/>
                <w:szCs w:val="26"/>
                <w:lang w:val="nl-NL"/>
              </w:rPr>
            </w:pPr>
            <w:r w:rsidRPr="004966DB">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F0505C" w:rsidRPr="004966DB" w:rsidRDefault="00F0505C" w:rsidP="007353AC">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t>½ giờ</w:t>
            </w:r>
          </w:p>
        </w:tc>
        <w:tc>
          <w:tcPr>
            <w:tcW w:w="993" w:type="dxa"/>
          </w:tcPr>
          <w:p w:rsidR="00F0505C" w:rsidRPr="007D038B" w:rsidRDefault="00F0505C"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F0505C" w:rsidRPr="007D038B" w:rsidRDefault="00F0505C" w:rsidP="00F0505C">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F0505C" w:rsidRPr="007D038B" w:rsidRDefault="00F0505C" w:rsidP="00F0505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F0505C" w:rsidRPr="007D038B" w:rsidRDefault="00F0505C" w:rsidP="00F0505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lastRenderedPageBreak/>
        <w:t>+ Đơn xin chuyển trường do cha, mẹ hoặc người giám hộ ký.</w:t>
      </w:r>
    </w:p>
    <w:p w:rsidR="00F0505C" w:rsidRPr="007D038B" w:rsidRDefault="00F0505C" w:rsidP="00F0505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b/>
          <w:sz w:val="28"/>
          <w:szCs w:val="28"/>
          <w:lang w:eastAsia="vi-VN"/>
        </w:rPr>
        <w:t xml:space="preserve">+ </w:t>
      </w:r>
      <w:r w:rsidRPr="007D038B">
        <w:rPr>
          <w:rFonts w:ascii="Times New Roman" w:hAnsi="Times New Roman"/>
          <w:sz w:val="28"/>
          <w:szCs w:val="28"/>
          <w:lang w:eastAsia="vi-VN"/>
        </w:rPr>
        <w:t>Học bạ cấp đang học (bản chính).</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Giấy xác nhận hoàn thành chương trình tiểu học (nếu có).</w:t>
      </w:r>
    </w:p>
    <w:p w:rsidR="00F0505C" w:rsidRPr="007D038B" w:rsidRDefault="00F0505C" w:rsidP="00F0505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Giấy giới thiệu chuyển trường do Hiệu trưởng nhà trường nơi đi cấp.</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Giấy giới thiệu chuyển trường do Giám đốc/Trưởng phòng GD&amp;ĐT (THCS) nơi đi cấp.</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sz w:val="28"/>
          <w:szCs w:val="28"/>
        </w:rPr>
      </w:pPr>
      <w:r w:rsidRPr="00D12247">
        <w:rPr>
          <w:rFonts w:ascii="Times New Roman" w:hAnsi="Times New Roman"/>
          <w:sz w:val="28"/>
          <w:szCs w:val="28"/>
        </w:rPr>
        <w:t xml:space="preserve">- Số lượng hồ sơ: </w:t>
      </w:r>
      <w:r w:rsidRPr="00D12247">
        <w:rPr>
          <w:rFonts w:ascii="Times New Roman" w:hAnsi="Times New Roman"/>
          <w:b/>
          <w:sz w:val="28"/>
          <w:szCs w:val="28"/>
        </w:rPr>
        <w:t>01 bộ</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D12247">
        <w:rPr>
          <w:rFonts w:ascii="Times New Roman" w:hAnsi="Times New Roman"/>
          <w:b/>
          <w:bCs/>
          <w:sz w:val="28"/>
          <w:szCs w:val="28"/>
        </w:rPr>
        <w:t xml:space="preserve">c. Đối tượng thực hiện thủ tục hành chính: </w:t>
      </w:r>
      <w:r w:rsidRPr="00D12247">
        <w:rPr>
          <w:rFonts w:ascii="Times New Roman" w:hAnsi="Times New Roman"/>
          <w:bCs/>
          <w:sz w:val="28"/>
          <w:szCs w:val="28"/>
        </w:rPr>
        <w:t>Cá nhân</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 xml:space="preserve">d. Cơ quan giải quyết thủ tục hành chính: </w:t>
      </w:r>
      <w:r w:rsidRPr="00D12247">
        <w:rPr>
          <w:rFonts w:ascii="Times New Roman" w:hAnsi="Times New Roman"/>
          <w:bCs/>
          <w:sz w:val="28"/>
          <w:szCs w:val="28"/>
        </w:rPr>
        <w:t xml:space="preserve">Sở/Phòng </w:t>
      </w:r>
      <w:r w:rsidRPr="00D12247">
        <w:rPr>
          <w:rFonts w:ascii="Times New Roman" w:hAnsi="Times New Roman"/>
          <w:sz w:val="28"/>
          <w:szCs w:val="28"/>
          <w:lang w:eastAsia="vi-VN"/>
        </w:rPr>
        <w:t>GD&amp;ĐT</w:t>
      </w:r>
      <w:r w:rsidRPr="00D12247">
        <w:rPr>
          <w:rFonts w:ascii="Times New Roman" w:hAnsi="Times New Roman"/>
          <w:bCs/>
          <w:sz w:val="28"/>
          <w:szCs w:val="28"/>
        </w:rPr>
        <w:t xml:space="preserve"> và Trường THCS</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
          <w:bCs/>
          <w:sz w:val="28"/>
          <w:szCs w:val="28"/>
        </w:rPr>
        <w:t xml:space="preserve">đ. Kết quả thực hiện thủ tục hành chính: </w:t>
      </w:r>
      <w:r w:rsidRPr="00D12247">
        <w:rPr>
          <w:rFonts w:ascii="Times New Roman" w:hAnsi="Times New Roman"/>
          <w:bCs/>
          <w:sz w:val="28"/>
          <w:szCs w:val="28"/>
        </w:rPr>
        <w:t>Tiếp nhận học sinh THCS của Hiệu trưởng</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e. Phí, lệ phí:</w:t>
      </w:r>
      <w:r w:rsidRPr="00D12247">
        <w:rPr>
          <w:rFonts w:ascii="Times New Roman" w:hAnsi="Times New Roman"/>
          <w:sz w:val="28"/>
          <w:szCs w:val="28"/>
        </w:rPr>
        <w:t> </w:t>
      </w:r>
      <w:r w:rsidRPr="00D12247">
        <w:rPr>
          <w:rFonts w:ascii="Times New Roman" w:hAnsi="Times New Roman"/>
          <w:b/>
          <w:bCs/>
          <w:i/>
          <w:sz w:val="28"/>
          <w:szCs w:val="28"/>
        </w:rPr>
        <w:t>Không</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g. Tên mẫu đơn, mẫu tờ khai</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BM-CT.01</w:t>
      </w:r>
      <w:r w:rsidRPr="00D12247">
        <w:rPr>
          <w:rFonts w:ascii="Times New Roman" w:hAnsi="Times New Roman"/>
          <w:bCs/>
          <w:sz w:val="28"/>
          <w:szCs w:val="28"/>
        </w:rPr>
        <w:tab/>
        <w:t xml:space="preserve">Đơn xin chuyển trường </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BM-CT.02</w:t>
      </w:r>
      <w:r w:rsidRPr="00D12247">
        <w:rPr>
          <w:rFonts w:ascii="Times New Roman" w:hAnsi="Times New Roman"/>
          <w:bCs/>
          <w:sz w:val="28"/>
          <w:szCs w:val="28"/>
        </w:rPr>
        <w:tab/>
        <w:t xml:space="preserve">Giấy giới thiệu chuyển trường của trường THCS </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BM-CT.03</w:t>
      </w:r>
      <w:r w:rsidRPr="00D12247">
        <w:rPr>
          <w:rFonts w:ascii="Times New Roman" w:hAnsi="Times New Roman"/>
          <w:bCs/>
          <w:sz w:val="28"/>
          <w:szCs w:val="28"/>
        </w:rPr>
        <w:tab/>
        <w:t xml:space="preserve">Giấy giới thiệu chuyển trường của Sở/Phòng </w:t>
      </w:r>
      <w:r w:rsidRPr="00D12247">
        <w:rPr>
          <w:rFonts w:ascii="Times New Roman" w:hAnsi="Times New Roman"/>
          <w:sz w:val="28"/>
          <w:szCs w:val="28"/>
          <w:lang w:eastAsia="vi-VN"/>
        </w:rPr>
        <w:t>GD&amp;ĐT</w:t>
      </w:r>
      <w:r w:rsidRPr="00D12247">
        <w:rPr>
          <w:rFonts w:ascii="Times New Roman" w:hAnsi="Times New Roman"/>
          <w:bCs/>
          <w:sz w:val="28"/>
          <w:szCs w:val="28"/>
        </w:rPr>
        <w:t xml:space="preserve"> </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lang w:val="hr-HR"/>
        </w:rPr>
        <w:t xml:space="preserve">h. Yêu cầu, điều kiện thực hiện thủ tục hành chính </w:t>
      </w:r>
      <w:r w:rsidRPr="00D12247">
        <w:rPr>
          <w:rFonts w:ascii="Times New Roman" w:hAnsi="Times New Roman"/>
          <w:bCs/>
          <w:i/>
          <w:sz w:val="28"/>
          <w:szCs w:val="28"/>
        </w:rPr>
        <w:t>(Theo quy định của văn bản quy phạm pháp luật nếu có)</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Về đối tượng:</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Học sinh chuyển nơi cư trú theo cha hoặc mẹ hoặc người giám hộ.</w:t>
      </w:r>
    </w:p>
    <w:p w:rsidR="00F0505C" w:rsidRPr="007D038B"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Học sinh có hoàn cảnh đặc biệt khó khăn về gia đình hoặc có lý do thực sự chính đáng để phải chuyển trường.</w:t>
      </w:r>
    </w:p>
    <w:p w:rsidR="00F0505C" w:rsidRPr="007D038B"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Điều kiện chung:</w:t>
      </w:r>
    </w:p>
    <w:p w:rsidR="00F0505C" w:rsidRPr="007D038B"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xml:space="preserve">+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w:t>
      </w:r>
      <w:r w:rsidRPr="007D038B">
        <w:rPr>
          <w:rFonts w:ascii="Times New Roman" w:hAnsi="Times New Roman"/>
          <w:bCs/>
          <w:sz w:val="28"/>
          <w:szCs w:val="28"/>
        </w:rPr>
        <w:lastRenderedPageBreak/>
        <w:t>Bộ Giáo dục và Đào tạo, học sinh được xét và giải quyết chuyển trường nếu bảo đảm đủ các điều kiện về đối tượng và hồ sơ thủ tục tại các Điều 4 và 5 của Quy định này.</w:t>
      </w:r>
    </w:p>
    <w:p w:rsidR="00F0505C" w:rsidRPr="007D038B"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Việc chuyển trường từ trường THCS&amp;THPT (tỉnh khác đến học) sang trường THCS hoặc TH&amp;THCS (của tỉnh Đồng Tháp) thì Phòng GDĐT cấp giấy giới thiệu về trường THCS.</w:t>
      </w:r>
    </w:p>
    <w:p w:rsidR="00F0505C" w:rsidRPr="00D12247" w:rsidRDefault="00F0505C" w:rsidP="00F0505C">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Việc chuyển trường từ trường THCS sang trường THCS&amp;THPT (của tỉnh Đồng Tháp) thì Sở GDĐT cấp giấy giới thiệu về trường THCS.</w:t>
      </w:r>
    </w:p>
    <w:p w:rsidR="00F0505C" w:rsidRPr="007D038B" w:rsidRDefault="00F0505C" w:rsidP="00F0505C">
      <w:pPr>
        <w:pStyle w:val="NormalWeb"/>
        <w:shd w:val="clear" w:color="auto" w:fill="FFFFFF"/>
        <w:spacing w:before="120" w:beforeAutospacing="0" w:after="120" w:afterAutospacing="0"/>
        <w:ind w:firstLine="720"/>
        <w:jc w:val="both"/>
        <w:rPr>
          <w:rFonts w:ascii="Times New Roman" w:hAnsi="Times New Roman"/>
          <w:b/>
          <w:spacing w:val="-8"/>
          <w:sz w:val="26"/>
          <w:szCs w:val="26"/>
          <w:lang w:val="nl-NL"/>
        </w:rPr>
      </w:pPr>
      <w:r w:rsidRPr="007D038B">
        <w:rPr>
          <w:rFonts w:ascii="Times New Roman" w:hAnsi="Times New Roman"/>
          <w:b/>
          <w:bCs/>
          <w:sz w:val="28"/>
          <w:szCs w:val="28"/>
        </w:rPr>
        <w:t>i. Căn cứ pháp lý của thủ tục hành chính</w:t>
      </w:r>
      <w:r w:rsidRPr="007D038B">
        <w:rPr>
          <w:rFonts w:ascii="Times New Roman" w:hAnsi="Times New Roman"/>
          <w:i/>
          <w:spacing w:val="-8"/>
          <w:sz w:val="28"/>
          <w:szCs w:val="28"/>
        </w:rPr>
        <w:t>.</w:t>
      </w:r>
      <w:r w:rsidRPr="007D038B">
        <w:rPr>
          <w:rFonts w:ascii="Times New Roman" w:hAnsi="Times New Roman"/>
          <w:b/>
          <w:spacing w:val="-8"/>
          <w:sz w:val="26"/>
          <w:szCs w:val="26"/>
          <w:lang w:val="nl-NL"/>
        </w:rPr>
        <w:t xml:space="preserve"> </w:t>
      </w:r>
    </w:p>
    <w:p w:rsidR="00F0505C" w:rsidRPr="007D038B" w:rsidRDefault="00F0505C" w:rsidP="00F0505C">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Quyết định số 51/2002/QĐ-BGDĐT ngày 25 tháng 12 năm 2002 của Bộ Giáo dục và Đào tạo về việc ban hành “Quy định chuyển trường và tiếp nhận học sinh học tại các trường THCS và THPT”.</w:t>
      </w:r>
    </w:p>
    <w:p w:rsidR="00F0505C" w:rsidRDefault="00F0505C" w:rsidP="00F0505C">
      <w:pPr>
        <w:ind w:firstLine="720"/>
        <w:jc w:val="both"/>
        <w:rPr>
          <w:b/>
          <w:szCs w:val="28"/>
          <w:lang w:val="nl-NL"/>
        </w:rPr>
      </w:pPr>
      <w:r w:rsidRPr="00F0505C">
        <w:rPr>
          <w:szCs w:val="28"/>
          <w:lang w:val="nl-NL"/>
        </w:rPr>
        <w:t>- Thông tư số 50/2021/TT-BGDĐT ngày 31 thàng 12 năm 2021 của Bộ Giáo dục và Đào tạo: Sửa đổi, bổ sung một số điều của Quy định chuyển trường và tiếp nhận học sinh tại các trường trung học cơ sở và trường trung học phổ thông ban hành kèm theo Quyết định số 51/2002/QĐ-BGDĐT ngày 25 tháng 12 năm 2002 của Bộ trưởng Bộ Giáo dục và Đào tạo</w:t>
      </w:r>
    </w:p>
    <w:p w:rsidR="00F0505C" w:rsidRPr="007D038B" w:rsidRDefault="00F0505C" w:rsidP="00F0505C">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F0505C"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505C" w:rsidRPr="00D12247" w:rsidRDefault="00F0505C" w:rsidP="007353AC">
            <w:pPr>
              <w:spacing w:before="40" w:after="40"/>
              <w:jc w:val="center"/>
              <w:rPr>
                <w:szCs w:val="28"/>
                <w:lang w:val="nl-NL"/>
              </w:rPr>
            </w:pPr>
            <w:r w:rsidRPr="00D12247">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0505C" w:rsidRPr="007D038B" w:rsidRDefault="00F0505C"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0505C" w:rsidRPr="007D038B" w:rsidRDefault="00F0505C" w:rsidP="007353AC">
            <w:pPr>
              <w:spacing w:before="40" w:after="40"/>
              <w:jc w:val="center"/>
              <w:rPr>
                <w:szCs w:val="28"/>
                <w:lang w:val="nl-NL"/>
              </w:rPr>
            </w:pPr>
            <w:r w:rsidRPr="007D038B">
              <w:rPr>
                <w:b/>
                <w:bCs/>
                <w:szCs w:val="28"/>
                <w:lang w:val="nl-NL"/>
              </w:rPr>
              <w:t>Thời gian lưu</w:t>
            </w:r>
          </w:p>
        </w:tc>
      </w:tr>
      <w:tr w:rsidR="00F0505C" w:rsidRPr="00F0505C"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505C" w:rsidRPr="00D12247" w:rsidRDefault="00F0505C" w:rsidP="007353AC">
            <w:pPr>
              <w:spacing w:before="40" w:after="40"/>
              <w:jc w:val="both"/>
              <w:rPr>
                <w:szCs w:val="28"/>
                <w:lang w:val="nl-NL"/>
              </w:rPr>
            </w:pPr>
            <w:r w:rsidRPr="00D12247">
              <w:rPr>
                <w:szCs w:val="28"/>
                <w:lang w:val="nl-NL"/>
              </w:rPr>
              <w:t xml:space="preserve">- Giấy giới thiệu chuyển trường của Trường THCS hoặc của Sở/Phòng </w:t>
            </w:r>
            <w:r w:rsidRPr="00D12247">
              <w:rPr>
                <w:szCs w:val="28"/>
                <w:lang w:eastAsia="vi-VN"/>
              </w:rPr>
              <w:t xml:space="preserve"> GD&amp;ĐT</w:t>
            </w:r>
            <w:r w:rsidRPr="00D12247">
              <w:rPr>
                <w:szCs w:val="28"/>
                <w:lang w:val="nl-NL"/>
              </w:rPr>
              <w:t>;</w:t>
            </w:r>
          </w:p>
          <w:p w:rsidR="00F0505C" w:rsidRPr="00D12247" w:rsidRDefault="00F0505C" w:rsidP="007353AC">
            <w:pPr>
              <w:pStyle w:val="ListParagraph"/>
              <w:spacing w:before="40" w:after="40" w:line="240" w:lineRule="auto"/>
              <w:ind w:left="0"/>
              <w:jc w:val="both"/>
              <w:rPr>
                <w:rFonts w:ascii="Times New Roman" w:hAnsi="Times New Roman"/>
                <w:sz w:val="28"/>
                <w:szCs w:val="28"/>
                <w:lang w:val="nl-NL"/>
              </w:rPr>
            </w:pPr>
            <w:r w:rsidRPr="00D12247">
              <w:rPr>
                <w:rFonts w:ascii="Times New Roman" w:hAnsi="Times New Roman"/>
                <w:sz w:val="28"/>
                <w:szCs w:val="28"/>
                <w:lang w:val="nl-NL"/>
              </w:rPr>
              <w:t>- Kết quả giải quyết TTHC hoặc Văn bản trả lời của đơn vị đối với hồ sơ không đáp ứng yêu cầu, điều kiện.</w:t>
            </w:r>
          </w:p>
          <w:p w:rsidR="00F0505C" w:rsidRPr="00D12247" w:rsidRDefault="00F0505C" w:rsidP="007353AC">
            <w:pPr>
              <w:spacing w:before="40" w:after="40"/>
              <w:rPr>
                <w:szCs w:val="28"/>
                <w:lang w:val="nl-NL"/>
              </w:rPr>
            </w:pPr>
            <w:r w:rsidRPr="00D12247">
              <w:rPr>
                <w:szCs w:val="28"/>
                <w:lang w:val="nl-NL"/>
              </w:rPr>
              <w:t>- Hồ sơ thẩm định (nếu có)</w:t>
            </w:r>
          </w:p>
          <w:p w:rsidR="00F0505C" w:rsidRPr="00D12247" w:rsidRDefault="00F0505C" w:rsidP="007353AC">
            <w:pPr>
              <w:spacing w:before="40" w:after="40"/>
              <w:rPr>
                <w:szCs w:val="28"/>
                <w:lang w:val="nl-NL"/>
              </w:rPr>
            </w:pPr>
            <w:r w:rsidRPr="00D12247">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0505C" w:rsidRPr="007D038B" w:rsidRDefault="00F0505C"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F0505C" w:rsidRPr="007D038B" w:rsidRDefault="00F0505C" w:rsidP="007353AC">
            <w:pPr>
              <w:spacing w:before="40" w:after="40"/>
              <w:jc w:val="both"/>
              <w:rPr>
                <w:szCs w:val="28"/>
                <w:lang w:val="nl-NL"/>
              </w:rPr>
            </w:pPr>
            <w:r w:rsidRPr="007D038B">
              <w:rPr>
                <w:szCs w:val="28"/>
                <w:lang w:val="nl-NL"/>
              </w:rPr>
              <w:t>Từ 01 năm, sau đó chuyển hồ sơ đến kho lưu trữ của đơn vị (hoặc lưu trữ tỉnh, huyện)</w:t>
            </w:r>
          </w:p>
        </w:tc>
      </w:tr>
      <w:tr w:rsidR="00F0505C" w:rsidRPr="00F0505C"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505C" w:rsidRPr="00F0505C" w:rsidRDefault="00F0505C" w:rsidP="007353AC">
            <w:pPr>
              <w:pStyle w:val="NormalWeb"/>
              <w:tabs>
                <w:tab w:val="left" w:pos="709"/>
              </w:tabs>
              <w:spacing w:before="120" w:beforeAutospacing="0" w:after="0" w:afterAutospacing="0"/>
              <w:jc w:val="both"/>
              <w:rPr>
                <w:rFonts w:ascii="Times New Roman" w:hAnsi="Times New Roman"/>
                <w:sz w:val="28"/>
                <w:szCs w:val="28"/>
                <w:lang w:val="nl-NL"/>
              </w:rPr>
            </w:pPr>
            <w:r w:rsidRPr="00D12247">
              <w:rPr>
                <w:rFonts w:ascii="Times New Roman" w:hAnsi="Times New Roman"/>
                <w:sz w:val="28"/>
                <w:szCs w:val="28"/>
                <w:lang w:val="nl-NL"/>
              </w:rPr>
              <w:t>Các biểu mẫu theo</w:t>
            </w:r>
            <w:r w:rsidRPr="00F0505C">
              <w:rPr>
                <w:rFonts w:ascii="Times New Roman" w:hAnsi="Times New Roman"/>
                <w:sz w:val="28"/>
                <w:szCs w:val="28"/>
                <w:lang w:val="nl-NL"/>
              </w:rPr>
              <w:t xml:space="preserve"> Khoản 1, Điều 9, Thông tư số 01/2018/TT-</w:t>
            </w:r>
            <w:r w:rsidRPr="00F0505C">
              <w:rPr>
                <w:rFonts w:ascii="Times New Roman" w:hAnsi="Times New Roman"/>
                <w:sz w:val="28"/>
                <w:szCs w:val="28"/>
                <w:lang w:val="nl-NL"/>
              </w:rPr>
              <w:lastRenderedPageBreak/>
              <w:t xml:space="preserve">VPCP ngày 23 tháng 11 năm 2018 của Bộ trưởng, Chủ nhiệm Văn phòng Chính phủ quy định chi tiết một số điều và biện pháp thi hành Nghị định số 61/2018/NĐ-CP ngày 23 tháng 4 năm 2018 của Chính phủ </w:t>
            </w:r>
            <w:r w:rsidRPr="00F0505C">
              <w:rPr>
                <w:rStyle w:val="fontstyle01"/>
                <w:rFonts w:ascii="Times New Roman" w:hAnsi="Times New Roman"/>
                <w:lang w:val="nl-NL"/>
              </w:rPr>
              <w:t>về thực hiện cơ chế một cửa, một cửa liên thông</w:t>
            </w:r>
            <w:r w:rsidRPr="00F0505C">
              <w:rPr>
                <w:rFonts w:ascii="Times New Roman" w:hAnsi="Times New Roman"/>
                <w:b/>
                <w:bCs/>
                <w:sz w:val="28"/>
                <w:szCs w:val="28"/>
                <w:lang w:val="nl-NL"/>
              </w:rPr>
              <w:t xml:space="preserve"> </w:t>
            </w:r>
            <w:r w:rsidRPr="00F0505C">
              <w:rPr>
                <w:rStyle w:val="fontstyle01"/>
                <w:rFonts w:ascii="Times New Roman" w:hAnsi="Times New Roman"/>
                <w:lang w:val="nl-NL"/>
              </w:rPr>
              <w:t>trong giải quyết thủ tục hành chính</w:t>
            </w:r>
            <w:r w:rsidRPr="00F0505C">
              <w:rPr>
                <w:rFonts w:ascii="Times New Roman" w:hAnsi="Times New Roman"/>
                <w:b/>
                <w:sz w:val="28"/>
                <w:szCs w:val="28"/>
                <w:lang w:val="nl-NL"/>
              </w:rPr>
              <w:t>.</w:t>
            </w:r>
            <w:r w:rsidRPr="00F0505C">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0505C" w:rsidRPr="007D038B" w:rsidRDefault="00F0505C" w:rsidP="007353AC">
            <w:pPr>
              <w:spacing w:before="40" w:after="40"/>
              <w:jc w:val="both"/>
              <w:rPr>
                <w:szCs w:val="28"/>
                <w:lang w:val="nl-NL"/>
              </w:rPr>
            </w:pPr>
            <w:r w:rsidRPr="007D038B">
              <w:rPr>
                <w:rFonts w:eastAsia="Calibri"/>
                <w:spacing w:val="-4"/>
                <w:szCs w:val="28"/>
                <w:lang w:val="nl-NL"/>
              </w:rPr>
              <w:lastRenderedPageBreak/>
              <w:t xml:space="preserve">Bộ phận tiếp nhận và trả </w:t>
            </w:r>
            <w:r w:rsidRPr="007D038B">
              <w:rPr>
                <w:rFonts w:eastAsia="Calibri"/>
                <w:spacing w:val="-4"/>
                <w:szCs w:val="28"/>
                <w:lang w:val="nl-NL"/>
              </w:rPr>
              <w:lastRenderedPageBreak/>
              <w:t>kết quả</w:t>
            </w:r>
          </w:p>
        </w:tc>
        <w:tc>
          <w:tcPr>
            <w:tcW w:w="1217" w:type="pct"/>
            <w:vMerge/>
            <w:tcBorders>
              <w:left w:val="single" w:sz="4" w:space="0" w:color="auto"/>
              <w:right w:val="single" w:sz="4" w:space="0" w:color="auto"/>
            </w:tcBorders>
            <w:vAlign w:val="center"/>
          </w:tcPr>
          <w:p w:rsidR="00F0505C" w:rsidRPr="007D038B" w:rsidRDefault="00F0505C" w:rsidP="007353AC">
            <w:pPr>
              <w:spacing w:before="40" w:after="40"/>
              <w:rPr>
                <w:sz w:val="26"/>
                <w:szCs w:val="26"/>
                <w:lang w:val="nl-NL"/>
              </w:rPr>
            </w:pPr>
          </w:p>
        </w:tc>
      </w:tr>
    </w:tbl>
    <w:p w:rsidR="00F0505C" w:rsidRPr="00F0505C" w:rsidRDefault="00F0505C" w:rsidP="00F0505C">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F0505C" w:rsidRPr="00F0505C" w:rsidRDefault="00F0505C" w:rsidP="00F0505C">
      <w:pPr>
        <w:shd w:val="clear" w:color="auto" w:fill="FFFFFF"/>
        <w:spacing w:before="120" w:after="120" w:line="212" w:lineRule="atLeast"/>
        <w:ind w:firstLine="720"/>
        <w:jc w:val="both"/>
        <w:rPr>
          <w:b/>
          <w:bCs/>
          <w:szCs w:val="28"/>
          <w:lang w:val="nl-NL"/>
        </w:rPr>
      </w:pPr>
    </w:p>
    <w:p w:rsidR="00F0505C" w:rsidRPr="00F0505C" w:rsidRDefault="00F0505C" w:rsidP="00F0505C">
      <w:pPr>
        <w:shd w:val="clear" w:color="auto" w:fill="FFFFFF"/>
        <w:spacing w:before="120" w:after="120" w:line="212" w:lineRule="atLeast"/>
        <w:ind w:firstLine="720"/>
        <w:jc w:val="both"/>
        <w:rPr>
          <w:b/>
          <w:bCs/>
          <w:szCs w:val="28"/>
          <w:lang w:val="nl-NL"/>
        </w:rPr>
      </w:pPr>
    </w:p>
    <w:p w:rsidR="00F0505C" w:rsidRPr="00F0505C" w:rsidRDefault="00F0505C" w:rsidP="00F0505C">
      <w:pPr>
        <w:shd w:val="clear" w:color="auto" w:fill="FFFFFF"/>
        <w:spacing w:before="120" w:after="120" w:line="212" w:lineRule="atLeast"/>
        <w:ind w:firstLine="720"/>
        <w:jc w:val="both"/>
        <w:rPr>
          <w:b/>
          <w:bCs/>
          <w:szCs w:val="28"/>
          <w:lang w:val="nl-NL"/>
        </w:rPr>
      </w:pPr>
    </w:p>
    <w:p w:rsidR="00F0505C" w:rsidRPr="00F0505C" w:rsidRDefault="00F0505C" w:rsidP="00F0505C">
      <w:pPr>
        <w:shd w:val="clear" w:color="auto" w:fill="FFFFFF"/>
        <w:spacing w:before="120" w:after="120" w:line="212" w:lineRule="atLeast"/>
        <w:ind w:firstLine="720"/>
        <w:jc w:val="both"/>
        <w:rPr>
          <w:b/>
          <w:bCs/>
          <w:szCs w:val="28"/>
          <w:lang w:val="nl-NL"/>
        </w:rPr>
      </w:pPr>
    </w:p>
    <w:p w:rsidR="00F0505C" w:rsidRPr="00F0505C" w:rsidRDefault="00F0505C" w:rsidP="00F0505C">
      <w:pPr>
        <w:shd w:val="clear" w:color="auto" w:fill="FFFFFF"/>
        <w:spacing w:before="120" w:after="120" w:line="212" w:lineRule="atLeast"/>
        <w:ind w:firstLine="720"/>
        <w:jc w:val="both"/>
        <w:rPr>
          <w:b/>
          <w:bCs/>
          <w:szCs w:val="28"/>
          <w:lang w:val="nl-NL"/>
        </w:rPr>
      </w:pPr>
    </w:p>
    <w:p w:rsidR="00F0505C" w:rsidRPr="00F0505C" w:rsidRDefault="00F0505C" w:rsidP="00F0505C">
      <w:pPr>
        <w:shd w:val="clear" w:color="auto" w:fill="FFFFFF"/>
        <w:spacing w:before="120" w:after="120" w:line="212" w:lineRule="atLeast"/>
        <w:ind w:firstLine="720"/>
        <w:jc w:val="both"/>
        <w:rPr>
          <w:b/>
          <w:bCs/>
          <w:szCs w:val="28"/>
          <w:lang w:val="nl-NL"/>
        </w:rPr>
      </w:pPr>
    </w:p>
    <w:p w:rsidR="00F0505C" w:rsidRPr="00F0505C" w:rsidRDefault="00F0505C" w:rsidP="00F0505C">
      <w:pPr>
        <w:shd w:val="clear" w:color="auto" w:fill="FFFFFF"/>
        <w:spacing w:before="120" w:after="120" w:line="212" w:lineRule="atLeast"/>
        <w:ind w:firstLine="720"/>
        <w:jc w:val="both"/>
        <w:rPr>
          <w:b/>
          <w:bCs/>
          <w:szCs w:val="28"/>
          <w:lang w:val="nl-NL"/>
        </w:rPr>
      </w:pPr>
    </w:p>
    <w:p w:rsidR="00F0505C" w:rsidRPr="00F0505C" w:rsidRDefault="00F0505C" w:rsidP="00F0505C">
      <w:pPr>
        <w:shd w:val="clear" w:color="auto" w:fill="FFFFFF"/>
        <w:spacing w:before="120" w:after="120" w:line="212" w:lineRule="atLeast"/>
        <w:ind w:firstLine="720"/>
        <w:jc w:val="both"/>
        <w:rPr>
          <w:b/>
          <w:bCs/>
          <w:szCs w:val="28"/>
          <w:lang w:val="nl-NL"/>
        </w:rPr>
      </w:pPr>
    </w:p>
    <w:p w:rsidR="00F0505C" w:rsidRPr="00F0505C" w:rsidRDefault="00F0505C" w:rsidP="00F0505C">
      <w:pPr>
        <w:shd w:val="clear" w:color="auto" w:fill="FFFFFF"/>
        <w:spacing w:before="120" w:after="120" w:line="212" w:lineRule="atLeast"/>
        <w:ind w:firstLine="720"/>
        <w:jc w:val="both"/>
        <w:rPr>
          <w:b/>
          <w:bCs/>
          <w:szCs w:val="28"/>
          <w:lang w:val="nl-NL"/>
        </w:rPr>
      </w:pPr>
    </w:p>
    <w:p w:rsidR="00F0505C" w:rsidRPr="00F0505C" w:rsidRDefault="00F0505C" w:rsidP="00F0505C">
      <w:pPr>
        <w:shd w:val="clear" w:color="auto" w:fill="FFFFFF"/>
        <w:spacing w:before="120" w:after="120" w:line="212" w:lineRule="atLeast"/>
        <w:ind w:firstLine="720"/>
        <w:jc w:val="both"/>
        <w:rPr>
          <w:b/>
          <w:bCs/>
          <w:szCs w:val="28"/>
          <w:lang w:val="nl-NL"/>
        </w:rPr>
      </w:pPr>
    </w:p>
    <w:p w:rsidR="00F0505C" w:rsidRPr="00F0505C" w:rsidRDefault="00F0505C" w:rsidP="00F0505C">
      <w:pPr>
        <w:shd w:val="clear" w:color="auto" w:fill="FFFFFF"/>
        <w:spacing w:before="120" w:after="120" w:line="212" w:lineRule="atLeast"/>
        <w:ind w:firstLine="720"/>
        <w:jc w:val="both"/>
        <w:rPr>
          <w:b/>
          <w:bCs/>
          <w:szCs w:val="28"/>
          <w:lang w:val="nl-NL"/>
        </w:rPr>
      </w:pPr>
    </w:p>
    <w:p w:rsidR="00F0505C" w:rsidRPr="00F0505C" w:rsidRDefault="00F0505C" w:rsidP="00F0505C">
      <w:pPr>
        <w:widowControl w:val="0"/>
        <w:autoSpaceDE w:val="0"/>
        <w:autoSpaceDN w:val="0"/>
        <w:adjustRightInd w:val="0"/>
        <w:jc w:val="center"/>
        <w:rPr>
          <w:b/>
          <w:bCs/>
          <w:sz w:val="26"/>
          <w:szCs w:val="26"/>
          <w:lang w:val="nl-NL"/>
        </w:rPr>
        <w:sectPr w:rsidR="00F0505C" w:rsidRPr="00F0505C" w:rsidSect="0087432F">
          <w:headerReference w:type="even" r:id="rId8"/>
          <w:headerReference w:type="default" r:id="rId9"/>
          <w:footerReference w:type="even" r:id="rId10"/>
          <w:footerReference w:type="default" r:id="rId11"/>
          <w:footerReference w:type="first" r:id="rId12"/>
          <w:pgSz w:w="16840" w:h="11907" w:orient="landscape" w:code="9"/>
          <w:pgMar w:top="1134" w:right="1134" w:bottom="1134" w:left="1701" w:header="567" w:footer="567" w:gutter="0"/>
          <w:cols w:space="720"/>
          <w:titlePg/>
          <w:docGrid w:linePitch="326"/>
        </w:sectPr>
      </w:pPr>
    </w:p>
    <w:p w:rsidR="00F0505C" w:rsidRPr="00F0505C" w:rsidRDefault="00F0505C" w:rsidP="00F0505C">
      <w:pPr>
        <w:widowControl w:val="0"/>
        <w:autoSpaceDE w:val="0"/>
        <w:autoSpaceDN w:val="0"/>
        <w:adjustRightInd w:val="0"/>
        <w:jc w:val="center"/>
        <w:rPr>
          <w:b/>
          <w:bCs/>
          <w:szCs w:val="28"/>
          <w:lang w:val="nl-NL"/>
        </w:rPr>
      </w:pPr>
      <w:r w:rsidRPr="00F0505C">
        <w:rPr>
          <w:b/>
          <w:bCs/>
          <w:szCs w:val="28"/>
          <w:lang w:val="nl-NL"/>
        </w:rPr>
        <w:lastRenderedPageBreak/>
        <w:t>CỘNG HOÀ XÃ HỘI CHỦ NGHĨA VIỆT NAM</w:t>
      </w:r>
    </w:p>
    <w:p w:rsidR="00F0505C" w:rsidRPr="009F68CC" w:rsidRDefault="00F0505C" w:rsidP="00F0505C">
      <w:pPr>
        <w:widowControl w:val="0"/>
        <w:autoSpaceDE w:val="0"/>
        <w:autoSpaceDN w:val="0"/>
        <w:adjustRightInd w:val="0"/>
        <w:jc w:val="center"/>
        <w:rPr>
          <w:b/>
          <w:bCs/>
          <w:szCs w:val="28"/>
          <w:lang w:val="en"/>
        </w:rPr>
      </w:pPr>
      <w:r w:rsidRPr="00F0505C">
        <w:rPr>
          <w:b/>
          <w:bCs/>
          <w:szCs w:val="28"/>
          <w:lang w:val="nl-NL"/>
        </w:rPr>
        <w:t xml:space="preserve"> </w:t>
      </w:r>
      <w:r w:rsidRPr="009F68CC">
        <w:rPr>
          <w:b/>
          <w:bCs/>
          <w:szCs w:val="28"/>
          <w:lang w:val="en"/>
        </w:rPr>
        <w:t>Độc lập – Tự do – Hạnh phúc</w:t>
      </w:r>
    </w:p>
    <w:p w:rsidR="00F0505C" w:rsidRPr="009F68CC" w:rsidRDefault="00F0505C" w:rsidP="00F0505C">
      <w:pPr>
        <w:widowControl w:val="0"/>
        <w:autoSpaceDE w:val="0"/>
        <w:autoSpaceDN w:val="0"/>
        <w:adjustRightInd w:val="0"/>
        <w:jc w:val="center"/>
        <w:rPr>
          <w:b/>
          <w:bCs/>
          <w:szCs w:val="28"/>
          <w:lang w:val="en"/>
        </w:rPr>
      </w:pPr>
      <w:r w:rsidRPr="009F68CC">
        <w:rPr>
          <w:b/>
          <w:bCs/>
          <w:noProof/>
          <w:szCs w:val="28"/>
        </w:rPr>
        <mc:AlternateContent>
          <mc:Choice Requires="wps">
            <w:drawing>
              <wp:anchor distT="0" distB="0" distL="114300" distR="114300" simplePos="0" relativeHeight="251659264" behindDoc="0" locked="0" layoutInCell="1" allowOverlap="1" wp14:anchorId="34AFC432" wp14:editId="5606778C">
                <wp:simplePos x="0" y="0"/>
                <wp:positionH relativeFrom="column">
                  <wp:posOffset>1943100</wp:posOffset>
                </wp:positionH>
                <wp:positionV relativeFrom="paragraph">
                  <wp:posOffset>33655</wp:posOffset>
                </wp:positionV>
                <wp:extent cx="21336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65pt" to="32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vC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"/>
            </w:pict>
          </mc:Fallback>
        </mc:AlternateContent>
      </w:r>
    </w:p>
    <w:p w:rsidR="00F0505C" w:rsidRPr="009F68CC" w:rsidRDefault="00F0505C" w:rsidP="00F0505C">
      <w:pPr>
        <w:widowControl w:val="0"/>
        <w:autoSpaceDE w:val="0"/>
        <w:autoSpaceDN w:val="0"/>
        <w:adjustRightInd w:val="0"/>
        <w:jc w:val="center"/>
        <w:rPr>
          <w:b/>
          <w:bCs/>
          <w:szCs w:val="28"/>
          <w:lang w:val="en"/>
        </w:rPr>
      </w:pPr>
      <w:r w:rsidRPr="009F68CC">
        <w:rPr>
          <w:b/>
          <w:bCs/>
          <w:szCs w:val="28"/>
          <w:lang w:val="en"/>
        </w:rPr>
        <w:t xml:space="preserve">ĐƠN ĐỀ NGHỊ CHUYỂN TRƯỜNG </w:t>
      </w:r>
    </w:p>
    <w:p w:rsidR="00F0505C" w:rsidRPr="009F68CC" w:rsidRDefault="00F0505C" w:rsidP="00F0505C">
      <w:pPr>
        <w:widowControl w:val="0"/>
        <w:autoSpaceDE w:val="0"/>
        <w:autoSpaceDN w:val="0"/>
        <w:adjustRightInd w:val="0"/>
        <w:jc w:val="center"/>
        <w:rPr>
          <w:i/>
          <w:iCs/>
          <w:szCs w:val="28"/>
          <w:lang w:val="en"/>
        </w:rPr>
      </w:pPr>
      <w:r w:rsidRPr="009F68CC">
        <w:rPr>
          <w:i/>
          <w:iCs/>
          <w:szCs w:val="28"/>
          <w:lang w:val="en"/>
        </w:rPr>
        <w:t>(Mẫu dành cho học sinh cấp TH</w:t>
      </w:r>
      <w:r>
        <w:rPr>
          <w:i/>
          <w:iCs/>
          <w:szCs w:val="28"/>
          <w:lang w:val="en"/>
        </w:rPr>
        <w:t>CS</w:t>
      </w:r>
      <w:r w:rsidRPr="009F68CC">
        <w:rPr>
          <w:i/>
          <w:iCs/>
          <w:szCs w:val="28"/>
          <w:lang w:val="en"/>
        </w:rPr>
        <w:t>)</w:t>
      </w:r>
    </w:p>
    <w:p w:rsidR="00F0505C" w:rsidRPr="009F68CC" w:rsidRDefault="00F0505C" w:rsidP="00F0505C">
      <w:pPr>
        <w:widowControl w:val="0"/>
        <w:autoSpaceDE w:val="0"/>
        <w:autoSpaceDN w:val="0"/>
        <w:adjustRightInd w:val="0"/>
        <w:rPr>
          <w:szCs w:val="28"/>
          <w:lang w:val="e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84"/>
      </w:tblGrid>
      <w:tr w:rsidR="00F0505C" w:rsidTr="007353AC">
        <w:tc>
          <w:tcPr>
            <w:tcW w:w="2972" w:type="dxa"/>
          </w:tcPr>
          <w:p w:rsidR="00F0505C" w:rsidRDefault="00F0505C" w:rsidP="007353AC">
            <w:pPr>
              <w:widowControl w:val="0"/>
              <w:autoSpaceDE w:val="0"/>
              <w:autoSpaceDN w:val="0"/>
              <w:adjustRightInd w:val="0"/>
              <w:jc w:val="right"/>
              <w:rPr>
                <w:sz w:val="28"/>
                <w:szCs w:val="28"/>
                <w:lang w:val="en"/>
              </w:rPr>
            </w:pPr>
            <w:r w:rsidRPr="009F68CC">
              <w:rPr>
                <w:sz w:val="28"/>
                <w:szCs w:val="28"/>
                <w:lang w:val="en"/>
              </w:rPr>
              <w:t xml:space="preserve">                    Kính g</w:t>
            </w:r>
            <w:r w:rsidRPr="009F68CC">
              <w:rPr>
                <w:rFonts w:ascii="Calibri" w:hAnsi="Calibri" w:cs="Calibri"/>
                <w:sz w:val="28"/>
                <w:szCs w:val="28"/>
                <w:lang w:val="en"/>
              </w:rPr>
              <w:t>ử</w:t>
            </w:r>
            <w:r w:rsidRPr="009F68CC">
              <w:rPr>
                <w:sz w:val="28"/>
                <w:szCs w:val="28"/>
                <w:lang w:val="en"/>
              </w:rPr>
              <w:t>i:</w:t>
            </w:r>
          </w:p>
        </w:tc>
        <w:tc>
          <w:tcPr>
            <w:tcW w:w="6384" w:type="dxa"/>
          </w:tcPr>
          <w:p w:rsidR="00F0505C" w:rsidRDefault="00F0505C" w:rsidP="007353AC">
            <w:pPr>
              <w:widowControl w:val="0"/>
              <w:autoSpaceDE w:val="0"/>
              <w:autoSpaceDN w:val="0"/>
              <w:adjustRightInd w:val="0"/>
              <w:rPr>
                <w:sz w:val="28"/>
                <w:szCs w:val="28"/>
                <w:lang w:val="en"/>
              </w:rPr>
            </w:pPr>
          </w:p>
        </w:tc>
      </w:tr>
      <w:tr w:rsidR="00F0505C" w:rsidTr="007353AC">
        <w:tc>
          <w:tcPr>
            <w:tcW w:w="2972" w:type="dxa"/>
          </w:tcPr>
          <w:p w:rsidR="00F0505C" w:rsidRPr="00CA5024" w:rsidRDefault="00F0505C" w:rsidP="007353AC">
            <w:pPr>
              <w:widowControl w:val="0"/>
              <w:autoSpaceDE w:val="0"/>
              <w:autoSpaceDN w:val="0"/>
              <w:adjustRightInd w:val="0"/>
              <w:rPr>
                <w:sz w:val="28"/>
                <w:szCs w:val="28"/>
                <w:lang w:val="en"/>
              </w:rPr>
            </w:pPr>
          </w:p>
        </w:tc>
        <w:tc>
          <w:tcPr>
            <w:tcW w:w="6384" w:type="dxa"/>
          </w:tcPr>
          <w:p w:rsidR="00F0505C" w:rsidRPr="00CA5024" w:rsidRDefault="00F0505C" w:rsidP="007353AC">
            <w:pPr>
              <w:widowControl w:val="0"/>
              <w:autoSpaceDE w:val="0"/>
              <w:autoSpaceDN w:val="0"/>
              <w:adjustRightInd w:val="0"/>
              <w:rPr>
                <w:sz w:val="28"/>
                <w:szCs w:val="28"/>
                <w:lang w:val="en"/>
              </w:rPr>
            </w:pPr>
            <w:r w:rsidRPr="00CA5024">
              <w:rPr>
                <w:sz w:val="28"/>
                <w:szCs w:val="28"/>
                <w:lang w:val="en"/>
              </w:rPr>
              <w:t>- Lãnh đạo Phòng GD&amp;ĐT</w:t>
            </w:r>
            <w:r w:rsidRPr="00CA5024">
              <w:rPr>
                <w:rStyle w:val="FootnoteReference"/>
                <w:sz w:val="28"/>
                <w:szCs w:val="28"/>
                <w:lang w:val="en"/>
              </w:rPr>
              <w:footnoteReference w:id="1"/>
            </w:r>
            <w:r w:rsidRPr="00CA5024">
              <w:rPr>
                <w:sz w:val="28"/>
                <w:szCs w:val="28"/>
                <w:lang w:val="en"/>
              </w:rPr>
              <w:t xml:space="preserve">: </w:t>
            </w:r>
            <w:r w:rsidRPr="00CA5024">
              <w:rPr>
                <w:sz w:val="28"/>
                <w:szCs w:val="28"/>
                <w:vertAlign w:val="subscript"/>
                <w:lang w:val="en"/>
              </w:rPr>
              <w:t>………………………………………</w:t>
            </w:r>
          </w:p>
        </w:tc>
      </w:tr>
      <w:tr w:rsidR="00F0505C" w:rsidTr="007353AC">
        <w:tc>
          <w:tcPr>
            <w:tcW w:w="2972" w:type="dxa"/>
          </w:tcPr>
          <w:p w:rsidR="00F0505C" w:rsidRPr="00CA5024" w:rsidRDefault="00F0505C" w:rsidP="007353AC">
            <w:pPr>
              <w:widowControl w:val="0"/>
              <w:autoSpaceDE w:val="0"/>
              <w:autoSpaceDN w:val="0"/>
              <w:adjustRightInd w:val="0"/>
              <w:rPr>
                <w:sz w:val="28"/>
                <w:szCs w:val="28"/>
                <w:lang w:val="en"/>
              </w:rPr>
            </w:pPr>
          </w:p>
        </w:tc>
        <w:tc>
          <w:tcPr>
            <w:tcW w:w="6384" w:type="dxa"/>
          </w:tcPr>
          <w:p w:rsidR="00F0505C" w:rsidRPr="00CA5024" w:rsidRDefault="00F0505C" w:rsidP="007353AC">
            <w:pPr>
              <w:widowControl w:val="0"/>
              <w:autoSpaceDE w:val="0"/>
              <w:autoSpaceDN w:val="0"/>
              <w:adjustRightInd w:val="0"/>
              <w:rPr>
                <w:sz w:val="28"/>
                <w:szCs w:val="28"/>
                <w:lang w:val="en"/>
              </w:rPr>
            </w:pPr>
            <w:r w:rsidRPr="00CA5024">
              <w:rPr>
                <w:sz w:val="28"/>
                <w:szCs w:val="28"/>
                <w:lang w:val="en"/>
              </w:rPr>
              <w:t>- Lãnh đạo Phòng GD&amp;ĐT</w:t>
            </w:r>
            <w:r w:rsidRPr="00CA5024">
              <w:rPr>
                <w:rStyle w:val="FootnoteReference"/>
                <w:sz w:val="28"/>
                <w:szCs w:val="28"/>
                <w:lang w:val="en"/>
              </w:rPr>
              <w:footnoteReference w:id="2"/>
            </w:r>
            <w:r w:rsidRPr="00CA5024">
              <w:rPr>
                <w:sz w:val="28"/>
                <w:szCs w:val="28"/>
                <w:lang w:val="en"/>
              </w:rPr>
              <w:t xml:space="preserve">: </w:t>
            </w:r>
            <w:r w:rsidRPr="00CA5024">
              <w:rPr>
                <w:sz w:val="28"/>
                <w:szCs w:val="28"/>
                <w:vertAlign w:val="subscript"/>
                <w:lang w:val="en"/>
              </w:rPr>
              <w:t>………………………………………</w:t>
            </w:r>
          </w:p>
        </w:tc>
      </w:tr>
      <w:tr w:rsidR="00F0505C" w:rsidTr="007353AC">
        <w:tc>
          <w:tcPr>
            <w:tcW w:w="2972" w:type="dxa"/>
          </w:tcPr>
          <w:p w:rsidR="00F0505C" w:rsidRPr="00CA5024" w:rsidRDefault="00F0505C" w:rsidP="007353AC">
            <w:pPr>
              <w:widowControl w:val="0"/>
              <w:autoSpaceDE w:val="0"/>
              <w:autoSpaceDN w:val="0"/>
              <w:adjustRightInd w:val="0"/>
              <w:rPr>
                <w:sz w:val="28"/>
                <w:szCs w:val="28"/>
                <w:lang w:val="en"/>
              </w:rPr>
            </w:pPr>
          </w:p>
        </w:tc>
        <w:tc>
          <w:tcPr>
            <w:tcW w:w="6384" w:type="dxa"/>
          </w:tcPr>
          <w:p w:rsidR="00F0505C" w:rsidRPr="00CA5024" w:rsidRDefault="00F0505C" w:rsidP="007353AC">
            <w:pPr>
              <w:widowControl w:val="0"/>
              <w:autoSpaceDE w:val="0"/>
              <w:autoSpaceDN w:val="0"/>
              <w:adjustRightInd w:val="0"/>
              <w:rPr>
                <w:sz w:val="28"/>
                <w:szCs w:val="28"/>
                <w:lang w:val="en"/>
              </w:rPr>
            </w:pPr>
            <w:r w:rsidRPr="00CA5024">
              <w:rPr>
                <w:sz w:val="28"/>
                <w:szCs w:val="28"/>
                <w:lang w:val="en"/>
              </w:rPr>
              <w:t>- Hiệu trưởng Trường</w:t>
            </w:r>
            <w:r w:rsidRPr="00CA5024">
              <w:rPr>
                <w:rStyle w:val="FootnoteReference"/>
                <w:sz w:val="28"/>
                <w:szCs w:val="28"/>
                <w:lang w:val="en"/>
              </w:rPr>
              <w:footnoteReference w:id="3"/>
            </w:r>
            <w:r w:rsidRPr="00CA5024">
              <w:rPr>
                <w:sz w:val="28"/>
                <w:szCs w:val="28"/>
                <w:lang w:val="en"/>
              </w:rPr>
              <w:t xml:space="preserve">: </w:t>
            </w:r>
            <w:r w:rsidRPr="00CA5024">
              <w:rPr>
                <w:sz w:val="28"/>
                <w:szCs w:val="28"/>
                <w:vertAlign w:val="subscript"/>
                <w:lang w:val="en"/>
              </w:rPr>
              <w:t>………………………………………………</w:t>
            </w:r>
            <w:r w:rsidRPr="00CA5024">
              <w:rPr>
                <w:vertAlign w:val="subscript"/>
              </w:rPr>
              <w:t>.</w:t>
            </w:r>
          </w:p>
        </w:tc>
      </w:tr>
      <w:tr w:rsidR="00F0505C" w:rsidTr="007353AC">
        <w:tc>
          <w:tcPr>
            <w:tcW w:w="2972" w:type="dxa"/>
          </w:tcPr>
          <w:p w:rsidR="00F0505C" w:rsidRPr="00CA5024" w:rsidRDefault="00F0505C" w:rsidP="007353AC">
            <w:pPr>
              <w:widowControl w:val="0"/>
              <w:autoSpaceDE w:val="0"/>
              <w:autoSpaceDN w:val="0"/>
              <w:adjustRightInd w:val="0"/>
              <w:rPr>
                <w:sz w:val="28"/>
                <w:szCs w:val="28"/>
                <w:lang w:val="en"/>
              </w:rPr>
            </w:pPr>
          </w:p>
        </w:tc>
        <w:tc>
          <w:tcPr>
            <w:tcW w:w="6384" w:type="dxa"/>
          </w:tcPr>
          <w:p w:rsidR="00F0505C" w:rsidRPr="00CA5024" w:rsidRDefault="00F0505C" w:rsidP="007353AC">
            <w:pPr>
              <w:widowControl w:val="0"/>
              <w:autoSpaceDE w:val="0"/>
              <w:autoSpaceDN w:val="0"/>
              <w:adjustRightInd w:val="0"/>
              <w:rPr>
                <w:sz w:val="28"/>
                <w:szCs w:val="28"/>
                <w:lang w:val="en"/>
              </w:rPr>
            </w:pPr>
            <w:r w:rsidRPr="00CA5024">
              <w:rPr>
                <w:sz w:val="28"/>
                <w:szCs w:val="28"/>
                <w:lang w:val="en"/>
              </w:rPr>
              <w:t>- Hiệu trưởng Trường</w:t>
            </w:r>
            <w:r w:rsidRPr="00CA5024">
              <w:rPr>
                <w:rStyle w:val="FootnoteReference"/>
                <w:sz w:val="28"/>
                <w:szCs w:val="28"/>
                <w:lang w:val="en"/>
              </w:rPr>
              <w:footnoteReference w:id="4"/>
            </w:r>
            <w:r w:rsidRPr="00CA5024">
              <w:rPr>
                <w:sz w:val="28"/>
                <w:szCs w:val="28"/>
                <w:lang w:val="en"/>
              </w:rPr>
              <w:t xml:space="preserve">: </w:t>
            </w:r>
            <w:r w:rsidRPr="00CA5024">
              <w:rPr>
                <w:sz w:val="28"/>
                <w:szCs w:val="28"/>
                <w:vertAlign w:val="subscript"/>
                <w:lang w:val="en"/>
              </w:rPr>
              <w:t>………………………………………………</w:t>
            </w:r>
            <w:r w:rsidRPr="00CA5024">
              <w:rPr>
                <w:vertAlign w:val="subscript"/>
              </w:rPr>
              <w:t>.</w:t>
            </w:r>
          </w:p>
        </w:tc>
      </w:tr>
    </w:tbl>
    <w:p w:rsidR="00F0505C" w:rsidRPr="009F68CC" w:rsidRDefault="00F0505C" w:rsidP="00F0505C">
      <w:pPr>
        <w:widowControl w:val="0"/>
        <w:autoSpaceDE w:val="0"/>
        <w:autoSpaceDN w:val="0"/>
        <w:adjustRightInd w:val="0"/>
        <w:rPr>
          <w:szCs w:val="28"/>
          <w:lang w:val="en"/>
        </w:rPr>
      </w:pPr>
    </w:p>
    <w:p w:rsidR="00F0505C" w:rsidRPr="00F0505C" w:rsidRDefault="00F0505C" w:rsidP="00F0505C">
      <w:pPr>
        <w:widowControl w:val="0"/>
        <w:autoSpaceDE w:val="0"/>
        <w:autoSpaceDN w:val="0"/>
        <w:adjustRightInd w:val="0"/>
        <w:ind w:firstLine="709"/>
        <w:jc w:val="both"/>
        <w:rPr>
          <w:lang w:val="fr-FR"/>
        </w:rPr>
      </w:pPr>
      <w:r w:rsidRPr="00F0505C">
        <w:rPr>
          <w:szCs w:val="28"/>
          <w:lang w:val="fr-FR"/>
        </w:rPr>
        <w:t xml:space="preserve">Tôi tên là: </w:t>
      </w:r>
      <w:r w:rsidRPr="00F0505C">
        <w:rPr>
          <w:lang w:val="fr-FR"/>
        </w:rPr>
        <w:t>…………………………………………………………….</w:t>
      </w:r>
      <w:r w:rsidRPr="00F0505C">
        <w:rPr>
          <w:szCs w:val="28"/>
          <w:lang w:val="fr-FR"/>
        </w:rPr>
        <w:t xml:space="preserve"> Hiện ngụ tại:</w:t>
      </w:r>
      <w:r w:rsidRPr="00F0505C">
        <w:rPr>
          <w:szCs w:val="28"/>
          <w:vertAlign w:val="subscript"/>
          <w:lang w:val="fr-FR"/>
        </w:rPr>
        <w:t xml:space="preserve"> </w:t>
      </w:r>
      <w:r w:rsidRPr="00F0505C">
        <w:rPr>
          <w:lang w:val="fr-FR"/>
        </w:rPr>
        <w:t xml:space="preserve">…………………………………………………………….…. </w:t>
      </w:r>
    </w:p>
    <w:p w:rsidR="00F0505C" w:rsidRPr="00F0505C" w:rsidRDefault="00F0505C" w:rsidP="00F0505C">
      <w:pPr>
        <w:widowControl w:val="0"/>
        <w:autoSpaceDE w:val="0"/>
        <w:autoSpaceDN w:val="0"/>
        <w:adjustRightInd w:val="0"/>
        <w:spacing w:before="120"/>
        <w:ind w:firstLine="709"/>
        <w:jc w:val="both"/>
        <w:rPr>
          <w:lang w:val="fr-FR"/>
        </w:rPr>
      </w:pPr>
      <w:r w:rsidRPr="00F0505C">
        <w:rPr>
          <w:szCs w:val="28"/>
          <w:lang w:val="fr-FR"/>
        </w:rPr>
        <w:t xml:space="preserve">Là </w:t>
      </w:r>
      <w:r w:rsidRPr="00F0505C">
        <w:rPr>
          <w:lang w:val="fr-FR"/>
        </w:rPr>
        <w:t>…………</w:t>
      </w:r>
      <w:r w:rsidRPr="00F0505C">
        <w:rPr>
          <w:szCs w:val="28"/>
          <w:lang w:val="fr-FR"/>
        </w:rPr>
        <w:t xml:space="preserve"> của em </w:t>
      </w:r>
      <w:r w:rsidRPr="00F0505C">
        <w:rPr>
          <w:lang w:val="fr-FR"/>
        </w:rPr>
        <w:t>……………………………………….</w:t>
      </w:r>
      <w:r w:rsidRPr="00F0505C">
        <w:rPr>
          <w:szCs w:val="28"/>
          <w:lang w:val="fr-FR"/>
        </w:rPr>
        <w:t xml:space="preserve"> Sinh ngày </w:t>
      </w:r>
      <w:r w:rsidRPr="00F0505C">
        <w:rPr>
          <w:lang w:val="fr-FR"/>
        </w:rPr>
        <w:t xml:space="preserve">….. </w:t>
      </w:r>
      <w:r w:rsidRPr="00F0505C">
        <w:rPr>
          <w:szCs w:val="28"/>
          <w:lang w:val="fr-FR"/>
        </w:rPr>
        <w:t xml:space="preserve">tháng      năm </w:t>
      </w:r>
      <w:r w:rsidRPr="00F0505C">
        <w:rPr>
          <w:lang w:val="fr-FR"/>
        </w:rPr>
        <w:t>………..</w:t>
      </w:r>
      <w:r w:rsidRPr="00F0505C">
        <w:rPr>
          <w:szCs w:val="28"/>
          <w:lang w:val="fr-FR"/>
        </w:rPr>
        <w:t xml:space="preserve"> Đã trúng tuyển vào lớp 6 năm học 20</w:t>
      </w:r>
      <w:r w:rsidRPr="00F0505C">
        <w:rPr>
          <w:lang w:val="fr-FR"/>
        </w:rPr>
        <w:t>….</w:t>
      </w:r>
      <w:r w:rsidRPr="00F0505C">
        <w:rPr>
          <w:szCs w:val="28"/>
          <w:lang w:val="fr-FR"/>
        </w:rPr>
        <w:t xml:space="preserve"> - 20</w:t>
      </w:r>
      <w:r w:rsidRPr="00F0505C">
        <w:rPr>
          <w:lang w:val="fr-FR"/>
        </w:rPr>
        <w:t>….</w:t>
      </w:r>
      <w:r w:rsidRPr="00F0505C">
        <w:rPr>
          <w:szCs w:val="28"/>
          <w:lang w:val="fr-FR"/>
        </w:rPr>
        <w:t xml:space="preserve"> nay là học sinh lớp </w:t>
      </w:r>
      <w:r w:rsidRPr="00F0505C">
        <w:rPr>
          <w:lang w:val="fr-FR"/>
        </w:rPr>
        <w:t>….</w:t>
      </w:r>
      <w:r w:rsidRPr="00F0505C">
        <w:rPr>
          <w:szCs w:val="28"/>
          <w:lang w:val="fr-FR"/>
        </w:rPr>
        <w:t xml:space="preserve"> năm học</w:t>
      </w:r>
      <w:r w:rsidRPr="00F0505C">
        <w:rPr>
          <w:szCs w:val="28"/>
          <w:vertAlign w:val="subscript"/>
          <w:lang w:val="fr-FR"/>
        </w:rPr>
        <w:t xml:space="preserve"> </w:t>
      </w:r>
      <w:r w:rsidRPr="00F0505C">
        <w:rPr>
          <w:szCs w:val="28"/>
          <w:lang w:val="fr-FR"/>
        </w:rPr>
        <w:t>20</w:t>
      </w:r>
      <w:r w:rsidRPr="00F0505C">
        <w:rPr>
          <w:lang w:val="fr-FR"/>
        </w:rPr>
        <w:t>….</w:t>
      </w:r>
      <w:r w:rsidRPr="00F0505C">
        <w:rPr>
          <w:szCs w:val="28"/>
          <w:lang w:val="fr-FR"/>
        </w:rPr>
        <w:t xml:space="preserve"> - 20</w:t>
      </w:r>
      <w:r w:rsidRPr="00F0505C">
        <w:rPr>
          <w:lang w:val="fr-FR"/>
        </w:rPr>
        <w:t>….</w:t>
      </w:r>
      <w:r w:rsidRPr="00F0505C">
        <w:rPr>
          <w:szCs w:val="28"/>
          <w:lang w:val="fr-FR"/>
        </w:rPr>
        <w:t xml:space="preserve"> thuộc trường </w:t>
      </w:r>
      <w:r w:rsidRPr="00F0505C">
        <w:rPr>
          <w:lang w:val="fr-FR"/>
        </w:rPr>
        <w:t xml:space="preserve">…………………………………………………… </w:t>
      </w:r>
      <w:r w:rsidRPr="00F0505C">
        <w:rPr>
          <w:szCs w:val="28"/>
          <w:lang w:val="fr-FR"/>
        </w:rPr>
        <w:t xml:space="preserve">Ngoại ngữ: </w:t>
      </w:r>
      <w:r w:rsidRPr="00F0505C">
        <w:rPr>
          <w:lang w:val="fr-FR"/>
        </w:rPr>
        <w:t>………………………</w:t>
      </w:r>
    </w:p>
    <w:p w:rsidR="00F0505C" w:rsidRPr="00F0505C" w:rsidRDefault="00F0505C" w:rsidP="00F0505C">
      <w:pPr>
        <w:widowControl w:val="0"/>
        <w:autoSpaceDE w:val="0"/>
        <w:autoSpaceDN w:val="0"/>
        <w:adjustRightInd w:val="0"/>
        <w:spacing w:before="120"/>
        <w:ind w:firstLine="709"/>
        <w:jc w:val="both"/>
        <w:rPr>
          <w:lang w:val="fr-FR"/>
        </w:rPr>
      </w:pPr>
      <w:r w:rsidRPr="00F0505C">
        <w:rPr>
          <w:b/>
          <w:bCs/>
          <w:szCs w:val="28"/>
          <w:lang w:val="fr-FR"/>
        </w:rPr>
        <w:lastRenderedPageBreak/>
        <w:t xml:space="preserve">Kết quả cuối năm: </w:t>
      </w:r>
      <w:r w:rsidRPr="00F0505C">
        <w:rPr>
          <w:szCs w:val="28"/>
          <w:lang w:val="fr-FR"/>
        </w:rPr>
        <w:t>Học lực:</w:t>
      </w:r>
      <w:r w:rsidRPr="00F0505C">
        <w:rPr>
          <w:szCs w:val="28"/>
          <w:vertAlign w:val="subscript"/>
          <w:lang w:val="fr-FR"/>
        </w:rPr>
        <w:t xml:space="preserve"> </w:t>
      </w:r>
      <w:r w:rsidRPr="00F0505C">
        <w:rPr>
          <w:lang w:val="fr-FR"/>
        </w:rPr>
        <w:t>…………………</w:t>
      </w:r>
      <w:r w:rsidRPr="00F0505C">
        <w:rPr>
          <w:szCs w:val="28"/>
          <w:lang w:val="fr-FR"/>
        </w:rPr>
        <w:t xml:space="preserve"> Hạnh kiểm:</w:t>
      </w:r>
      <w:r w:rsidRPr="00F0505C">
        <w:rPr>
          <w:szCs w:val="28"/>
          <w:vertAlign w:val="subscript"/>
          <w:lang w:val="fr-FR"/>
        </w:rPr>
        <w:t xml:space="preserve"> </w:t>
      </w:r>
      <w:r w:rsidRPr="00F0505C">
        <w:rPr>
          <w:lang w:val="fr-FR"/>
        </w:rPr>
        <w:t>……………………</w:t>
      </w:r>
    </w:p>
    <w:p w:rsidR="00F0505C" w:rsidRPr="009F68CC" w:rsidRDefault="00F0505C" w:rsidP="00F0505C">
      <w:pPr>
        <w:widowControl w:val="0"/>
        <w:autoSpaceDE w:val="0"/>
        <w:autoSpaceDN w:val="0"/>
        <w:adjustRightInd w:val="0"/>
        <w:spacing w:before="120"/>
        <w:ind w:firstLine="709"/>
        <w:jc w:val="both"/>
        <w:rPr>
          <w:szCs w:val="28"/>
          <w:lang w:val="en"/>
        </w:rPr>
      </w:pPr>
      <w:r w:rsidRPr="00F0505C">
        <w:rPr>
          <w:szCs w:val="28"/>
          <w:lang w:val="fr-FR"/>
        </w:rPr>
        <w:t>Tôi làm đơn này gửi đến Hiệu trưởng trường</w:t>
      </w:r>
      <w:r w:rsidRPr="00F0505C">
        <w:rPr>
          <w:lang w:val="fr-FR"/>
        </w:rPr>
        <w:t xml:space="preserve">……………………………………; </w:t>
      </w:r>
      <w:r w:rsidRPr="00F0505C">
        <w:rPr>
          <w:szCs w:val="28"/>
          <w:lang w:val="fr-FR"/>
        </w:rPr>
        <w:t>Lãnh đạo Phòng GD&amp;ĐT</w:t>
      </w:r>
      <w:r w:rsidRPr="00F0505C">
        <w:rPr>
          <w:lang w:val="fr-FR"/>
        </w:rPr>
        <w:t xml:space="preserve">…………………………… </w:t>
      </w:r>
      <w:r w:rsidRPr="00F0505C">
        <w:rPr>
          <w:szCs w:val="28"/>
          <w:lang w:val="fr-FR"/>
        </w:rPr>
        <w:t>cho tôi được chuyển</w:t>
      </w:r>
      <w:r w:rsidRPr="00F0505C">
        <w:rPr>
          <w:lang w:val="fr-FR"/>
        </w:rPr>
        <w:t>……………</w:t>
      </w:r>
      <w:r w:rsidRPr="00F0505C">
        <w:rPr>
          <w:szCs w:val="28"/>
          <w:lang w:val="fr-FR"/>
        </w:rPr>
        <w:t xml:space="preserve">tôi về học lớp </w:t>
      </w:r>
      <w:r w:rsidRPr="00F0505C">
        <w:rPr>
          <w:lang w:val="fr-FR"/>
        </w:rPr>
        <w:t>….</w:t>
      </w:r>
      <w:r w:rsidRPr="00F0505C">
        <w:rPr>
          <w:szCs w:val="28"/>
          <w:lang w:val="fr-FR"/>
        </w:rPr>
        <w:t xml:space="preserve"> năm học</w:t>
      </w:r>
      <w:r w:rsidRPr="00F0505C">
        <w:rPr>
          <w:szCs w:val="28"/>
          <w:vertAlign w:val="subscript"/>
          <w:lang w:val="fr-FR"/>
        </w:rPr>
        <w:t xml:space="preserve"> </w:t>
      </w:r>
      <w:r w:rsidRPr="00F0505C">
        <w:rPr>
          <w:szCs w:val="28"/>
          <w:lang w:val="fr-FR"/>
        </w:rPr>
        <w:t>20</w:t>
      </w:r>
      <w:r w:rsidRPr="00F0505C">
        <w:rPr>
          <w:lang w:val="fr-FR"/>
        </w:rPr>
        <w:t>….</w:t>
      </w:r>
      <w:r w:rsidRPr="00F0505C">
        <w:rPr>
          <w:szCs w:val="28"/>
          <w:lang w:val="fr-FR"/>
        </w:rPr>
        <w:t xml:space="preserve"> - 20</w:t>
      </w:r>
      <w:r w:rsidRPr="00F0505C">
        <w:rPr>
          <w:lang w:val="fr-FR"/>
        </w:rPr>
        <w:t>….</w:t>
      </w:r>
      <w:r w:rsidRPr="00F0505C">
        <w:rPr>
          <w:szCs w:val="28"/>
          <w:lang w:val="fr-FR"/>
        </w:rPr>
        <w:t xml:space="preserve"> </w:t>
      </w:r>
      <w:r>
        <w:rPr>
          <w:szCs w:val="28"/>
          <w:lang w:val="en"/>
        </w:rPr>
        <w:t>tại</w:t>
      </w:r>
      <w:r w:rsidRPr="009F68CC">
        <w:rPr>
          <w:szCs w:val="28"/>
          <w:lang w:val="en"/>
        </w:rPr>
        <w:t xml:space="preserve"> trường</w:t>
      </w:r>
      <w:r>
        <w:rPr>
          <w:szCs w:val="28"/>
          <w:lang w:val="en"/>
        </w:rPr>
        <w:t xml:space="preserve"> </w:t>
      </w:r>
      <w:r w:rsidRPr="00612818">
        <w:rPr>
          <w:lang w:val="en"/>
        </w:rPr>
        <w:t>……………………</w:t>
      </w:r>
      <w:r>
        <w:rPr>
          <w:lang w:val="en"/>
        </w:rPr>
        <w:t xml:space="preserve">…………… </w:t>
      </w:r>
      <w:r w:rsidRPr="009F68CC">
        <w:rPr>
          <w:szCs w:val="28"/>
          <w:lang w:val="en"/>
        </w:rPr>
        <w:t>thuộc</w:t>
      </w:r>
      <w:r>
        <w:rPr>
          <w:szCs w:val="28"/>
          <w:lang w:val="en"/>
        </w:rPr>
        <w:t xml:space="preserve"> </w:t>
      </w:r>
      <w:r w:rsidRPr="009F68CC">
        <w:rPr>
          <w:szCs w:val="28"/>
          <w:lang w:val="en"/>
        </w:rPr>
        <w:t>huyện</w:t>
      </w:r>
      <w:r w:rsidRPr="00612818">
        <w:rPr>
          <w:lang w:val="en"/>
        </w:rPr>
        <w:t>…………………</w:t>
      </w:r>
      <w:r>
        <w:rPr>
          <w:lang w:val="en"/>
        </w:rPr>
        <w:t>……</w:t>
      </w:r>
      <w:r w:rsidRPr="009F68CC">
        <w:rPr>
          <w:szCs w:val="28"/>
          <w:lang w:val="en"/>
        </w:rPr>
        <w:t>tỉnh</w:t>
      </w:r>
      <w:r w:rsidRPr="00612818">
        <w:rPr>
          <w:lang w:val="en"/>
        </w:rPr>
        <w:t>……………………</w:t>
      </w:r>
    </w:p>
    <w:p w:rsidR="00F0505C" w:rsidRDefault="00F0505C" w:rsidP="00F0505C">
      <w:pPr>
        <w:widowControl w:val="0"/>
        <w:tabs>
          <w:tab w:val="left" w:leader="dot" w:pos="9072"/>
        </w:tabs>
        <w:autoSpaceDE w:val="0"/>
        <w:autoSpaceDN w:val="0"/>
        <w:adjustRightInd w:val="0"/>
        <w:spacing w:before="120"/>
        <w:ind w:firstLine="709"/>
        <w:rPr>
          <w:lang w:val="en"/>
        </w:rPr>
      </w:pPr>
      <w:r w:rsidRPr="009F68CC">
        <w:rPr>
          <w:szCs w:val="28"/>
          <w:lang w:val="en"/>
        </w:rPr>
        <w:t>Lý do</w:t>
      </w:r>
      <w:r>
        <w:rPr>
          <w:szCs w:val="28"/>
          <w:lang w:val="en"/>
        </w:rPr>
        <w:t xml:space="preserve">: </w:t>
      </w:r>
      <w:r w:rsidRPr="00A87F1E">
        <w:rPr>
          <w:lang w:val="en"/>
        </w:rPr>
        <w:tab/>
      </w:r>
    </w:p>
    <w:p w:rsidR="00F0505C" w:rsidRDefault="00F0505C" w:rsidP="00F0505C">
      <w:pPr>
        <w:widowControl w:val="0"/>
        <w:tabs>
          <w:tab w:val="left" w:leader="dot" w:pos="9072"/>
        </w:tabs>
        <w:autoSpaceDE w:val="0"/>
        <w:autoSpaceDN w:val="0"/>
        <w:adjustRightInd w:val="0"/>
        <w:spacing w:before="120"/>
        <w:rPr>
          <w:lang w:val="en"/>
        </w:rPr>
      </w:pPr>
      <w:r w:rsidRPr="00A87F1E">
        <w:rPr>
          <w:lang w:val="en"/>
        </w:rPr>
        <w:tab/>
      </w:r>
    </w:p>
    <w:p w:rsidR="00F0505C" w:rsidRPr="00CA5024" w:rsidRDefault="00F0505C" w:rsidP="00F0505C">
      <w:pPr>
        <w:widowControl w:val="0"/>
        <w:autoSpaceDE w:val="0"/>
        <w:autoSpaceDN w:val="0"/>
        <w:adjustRightInd w:val="0"/>
        <w:spacing w:before="120"/>
        <w:ind w:firstLine="709"/>
        <w:jc w:val="both"/>
        <w:rPr>
          <w:szCs w:val="28"/>
          <w:lang w:val="vi-VN"/>
        </w:rPr>
      </w:pPr>
      <w:r w:rsidRPr="00CA5024">
        <w:rPr>
          <w:szCs w:val="28"/>
          <w:lang w:val="en"/>
        </w:rPr>
        <w:t xml:space="preserve">Được sự chấp thuận của Quý thầy (cô) chúng tôi chân thành cám </w:t>
      </w:r>
      <w:r w:rsidRPr="00CA5024">
        <w:rPr>
          <w:szCs w:val="28"/>
          <w:lang w:val="vi-VN"/>
        </w:rPr>
        <w:t>ơn./.</w:t>
      </w:r>
    </w:p>
    <w:p w:rsidR="00F0505C" w:rsidRPr="00CA5024" w:rsidRDefault="00F0505C" w:rsidP="00F0505C">
      <w:pPr>
        <w:widowControl w:val="0"/>
        <w:autoSpaceDE w:val="0"/>
        <w:autoSpaceDN w:val="0"/>
        <w:adjustRightInd w:val="0"/>
        <w:rPr>
          <w:b/>
          <w:bCs/>
          <w:szCs w:val="28"/>
          <w:u w:val="single"/>
          <w:lang w:val="en"/>
        </w:rPr>
      </w:pPr>
    </w:p>
    <w:tbl>
      <w:tblPr>
        <w:tblStyle w:val="TableGrid"/>
        <w:tblW w:w="9209" w:type="dxa"/>
        <w:tblLook w:val="04A0" w:firstRow="1" w:lastRow="0" w:firstColumn="1" w:lastColumn="0" w:noHBand="0" w:noVBand="1"/>
      </w:tblPr>
      <w:tblGrid>
        <w:gridCol w:w="4535"/>
        <w:gridCol w:w="4674"/>
      </w:tblGrid>
      <w:tr w:rsidR="00F0505C" w:rsidRPr="00CA5024" w:rsidTr="007353AC">
        <w:tc>
          <w:tcPr>
            <w:tcW w:w="4535" w:type="dxa"/>
            <w:tcBorders>
              <w:top w:val="nil"/>
              <w:left w:val="nil"/>
              <w:bottom w:val="nil"/>
              <w:right w:val="nil"/>
            </w:tcBorders>
          </w:tcPr>
          <w:p w:rsidR="00F0505C" w:rsidRPr="00CA5024" w:rsidRDefault="00F0505C" w:rsidP="007353AC">
            <w:pPr>
              <w:widowControl w:val="0"/>
              <w:autoSpaceDE w:val="0"/>
              <w:autoSpaceDN w:val="0"/>
              <w:adjustRightInd w:val="0"/>
              <w:rPr>
                <w:b/>
                <w:bCs/>
                <w:sz w:val="28"/>
                <w:szCs w:val="28"/>
                <w:u w:val="single"/>
                <w:lang w:val="en"/>
              </w:rPr>
            </w:pPr>
            <w:r w:rsidRPr="00CA5024">
              <w:rPr>
                <w:b/>
                <w:bCs/>
                <w:sz w:val="28"/>
                <w:szCs w:val="28"/>
                <w:u w:val="single"/>
                <w:lang w:val="en"/>
              </w:rPr>
              <w:t>H</w:t>
            </w:r>
            <w:r w:rsidRPr="00CA5024">
              <w:rPr>
                <w:rFonts w:ascii="Calibri" w:hAnsi="Calibri" w:cs="Calibri"/>
                <w:b/>
                <w:bCs/>
                <w:sz w:val="28"/>
                <w:szCs w:val="28"/>
                <w:u w:val="single"/>
                <w:lang w:val="en"/>
              </w:rPr>
              <w:t>ồ</w:t>
            </w:r>
            <w:r w:rsidRPr="00CA5024">
              <w:rPr>
                <w:b/>
                <w:bCs/>
                <w:sz w:val="28"/>
                <w:szCs w:val="28"/>
                <w:u w:val="single"/>
                <w:lang w:val="en"/>
              </w:rPr>
              <w:t xml:space="preserve"> s</w:t>
            </w:r>
            <w:r w:rsidRPr="00CA5024">
              <w:rPr>
                <w:b/>
                <w:bCs/>
                <w:sz w:val="28"/>
                <w:szCs w:val="28"/>
                <w:u w:val="single"/>
                <w:lang w:val="vi-VN"/>
              </w:rPr>
              <w:t>ơ đính kèm</w:t>
            </w:r>
          </w:p>
        </w:tc>
        <w:tc>
          <w:tcPr>
            <w:tcW w:w="4674" w:type="dxa"/>
            <w:tcBorders>
              <w:top w:val="nil"/>
              <w:left w:val="nil"/>
              <w:bottom w:val="nil"/>
              <w:right w:val="nil"/>
            </w:tcBorders>
          </w:tcPr>
          <w:p w:rsidR="00F0505C" w:rsidRPr="00CA5024" w:rsidRDefault="00F0505C" w:rsidP="007353AC">
            <w:pPr>
              <w:widowControl w:val="0"/>
              <w:autoSpaceDE w:val="0"/>
              <w:autoSpaceDN w:val="0"/>
              <w:adjustRightInd w:val="0"/>
              <w:jc w:val="center"/>
              <w:rPr>
                <w:b/>
                <w:bCs/>
                <w:sz w:val="28"/>
                <w:szCs w:val="28"/>
                <w:u w:val="single"/>
                <w:lang w:val="en"/>
              </w:rPr>
            </w:pPr>
            <w:r w:rsidRPr="00CA5024">
              <w:rPr>
                <w:i/>
                <w:iCs/>
                <w:sz w:val="28"/>
                <w:szCs w:val="28"/>
                <w:lang w:val="vi-VN"/>
              </w:rPr>
              <w:t>Ngày… …tháng … năm 20…</w:t>
            </w:r>
          </w:p>
        </w:tc>
      </w:tr>
      <w:tr w:rsidR="00F0505C" w:rsidRPr="00CA5024" w:rsidTr="00735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F0505C" w:rsidRPr="00CA5024" w:rsidRDefault="00F0505C" w:rsidP="007353AC">
            <w:pPr>
              <w:widowControl w:val="0"/>
              <w:autoSpaceDE w:val="0"/>
              <w:autoSpaceDN w:val="0"/>
              <w:adjustRightInd w:val="0"/>
              <w:rPr>
                <w:b/>
                <w:bCs/>
                <w:u w:val="single"/>
                <w:lang w:val="en"/>
              </w:rPr>
            </w:pPr>
            <w:r w:rsidRPr="00CA5024">
              <w:rPr>
                <w:lang w:val="en"/>
              </w:rPr>
              <w:t>- Học bạ;</w:t>
            </w:r>
          </w:p>
        </w:tc>
        <w:tc>
          <w:tcPr>
            <w:tcW w:w="4674" w:type="dxa"/>
          </w:tcPr>
          <w:p w:rsidR="00F0505C" w:rsidRPr="00CA5024" w:rsidRDefault="00F0505C" w:rsidP="007353AC">
            <w:pPr>
              <w:widowControl w:val="0"/>
              <w:autoSpaceDE w:val="0"/>
              <w:autoSpaceDN w:val="0"/>
              <w:adjustRightInd w:val="0"/>
              <w:jc w:val="center"/>
              <w:rPr>
                <w:i/>
                <w:iCs/>
                <w:sz w:val="28"/>
                <w:szCs w:val="28"/>
                <w:lang w:val="vi-VN"/>
              </w:rPr>
            </w:pPr>
            <w:r w:rsidRPr="00CA5024">
              <w:rPr>
                <w:b/>
                <w:bCs/>
                <w:sz w:val="28"/>
                <w:szCs w:val="28"/>
                <w:lang w:val="en"/>
              </w:rPr>
              <w:t>Ng</w:t>
            </w:r>
            <w:r w:rsidRPr="00CA5024">
              <w:rPr>
                <w:b/>
                <w:bCs/>
                <w:sz w:val="28"/>
                <w:szCs w:val="28"/>
                <w:lang w:val="vi-VN"/>
              </w:rPr>
              <w:t>ười làm đơn</w:t>
            </w:r>
          </w:p>
        </w:tc>
      </w:tr>
      <w:tr w:rsidR="00F0505C" w:rsidRPr="00CA5024" w:rsidTr="00735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F0505C" w:rsidRPr="00CA5024" w:rsidRDefault="00F0505C" w:rsidP="007353AC">
            <w:pPr>
              <w:widowControl w:val="0"/>
              <w:autoSpaceDE w:val="0"/>
              <w:autoSpaceDN w:val="0"/>
              <w:adjustRightInd w:val="0"/>
              <w:rPr>
                <w:lang w:val="en"/>
              </w:rPr>
            </w:pPr>
            <w:r w:rsidRPr="00CA5024">
              <w:rPr>
                <w:lang w:val="en"/>
              </w:rPr>
              <w:t>- Khai sinh;</w:t>
            </w:r>
          </w:p>
        </w:tc>
        <w:tc>
          <w:tcPr>
            <w:tcW w:w="4674" w:type="dxa"/>
          </w:tcPr>
          <w:p w:rsidR="00F0505C" w:rsidRPr="00CA5024" w:rsidRDefault="00F0505C" w:rsidP="007353AC">
            <w:pPr>
              <w:widowControl w:val="0"/>
              <w:autoSpaceDE w:val="0"/>
              <w:autoSpaceDN w:val="0"/>
              <w:adjustRightInd w:val="0"/>
              <w:rPr>
                <w:b/>
                <w:bCs/>
                <w:sz w:val="28"/>
                <w:szCs w:val="28"/>
                <w:lang w:val="en"/>
              </w:rPr>
            </w:pPr>
          </w:p>
        </w:tc>
      </w:tr>
      <w:tr w:rsidR="00F0505C" w:rsidRPr="00CA5024" w:rsidTr="00735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F0505C" w:rsidRPr="00CA5024" w:rsidRDefault="00F0505C" w:rsidP="007353AC">
            <w:pPr>
              <w:widowControl w:val="0"/>
              <w:autoSpaceDE w:val="0"/>
              <w:autoSpaceDN w:val="0"/>
              <w:adjustRightInd w:val="0"/>
              <w:rPr>
                <w:lang w:val="en"/>
              </w:rPr>
            </w:pPr>
            <w:r w:rsidRPr="00CA5024">
              <w:rPr>
                <w:lang w:val="en"/>
              </w:rPr>
              <w:t>- Giấy HTCTTH (nếu có);</w:t>
            </w:r>
          </w:p>
        </w:tc>
        <w:tc>
          <w:tcPr>
            <w:tcW w:w="4674" w:type="dxa"/>
          </w:tcPr>
          <w:p w:rsidR="00F0505C" w:rsidRPr="00CA5024" w:rsidRDefault="00F0505C" w:rsidP="007353AC">
            <w:pPr>
              <w:widowControl w:val="0"/>
              <w:autoSpaceDE w:val="0"/>
              <w:autoSpaceDN w:val="0"/>
              <w:adjustRightInd w:val="0"/>
              <w:rPr>
                <w:b/>
                <w:bCs/>
                <w:sz w:val="28"/>
                <w:szCs w:val="28"/>
                <w:lang w:val="en"/>
              </w:rPr>
            </w:pPr>
          </w:p>
        </w:tc>
      </w:tr>
      <w:tr w:rsidR="00F0505C" w:rsidRPr="00CA5024" w:rsidTr="00735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F0505C" w:rsidRPr="00CA5024" w:rsidRDefault="00F0505C" w:rsidP="007353AC">
            <w:pPr>
              <w:widowControl w:val="0"/>
              <w:autoSpaceDE w:val="0"/>
              <w:autoSpaceDN w:val="0"/>
              <w:adjustRightInd w:val="0"/>
              <w:rPr>
                <w:lang w:val="en"/>
              </w:rPr>
            </w:pPr>
            <w:r w:rsidRPr="00CA5024">
              <w:rPr>
                <w:lang w:val="en"/>
              </w:rPr>
              <w:t>- Gi</w:t>
            </w:r>
            <w:r w:rsidRPr="00CA5024">
              <w:rPr>
                <w:rFonts w:ascii="Calibri" w:hAnsi="Calibri" w:cs="Calibri"/>
                <w:lang w:val="en"/>
              </w:rPr>
              <w:t>ấ</w:t>
            </w:r>
            <w:r w:rsidRPr="00CA5024">
              <w:rPr>
                <w:lang w:val="en"/>
              </w:rPr>
              <w:t>y CNTT v</w:t>
            </w:r>
            <w:r w:rsidRPr="00CA5024">
              <w:rPr>
                <w:rFonts w:ascii="Calibri" w:hAnsi="Calibri" w:cs="Calibri"/>
                <w:lang w:val="en"/>
              </w:rPr>
              <w:t>à</w:t>
            </w:r>
            <w:r w:rsidRPr="00CA5024">
              <w:rPr>
                <w:lang w:val="en"/>
              </w:rPr>
              <w:t>o l</w:t>
            </w:r>
            <w:r w:rsidRPr="00CA5024">
              <w:rPr>
                <w:rFonts w:ascii="Calibri" w:hAnsi="Calibri" w:cs="Calibri"/>
                <w:lang w:val="en"/>
              </w:rPr>
              <w:t>ớ</w:t>
            </w:r>
            <w:r w:rsidRPr="00CA5024">
              <w:rPr>
                <w:lang w:val="en"/>
              </w:rPr>
              <w:t>p 6 (n</w:t>
            </w:r>
            <w:r w:rsidRPr="00CA5024">
              <w:rPr>
                <w:rFonts w:ascii="Calibri" w:hAnsi="Calibri" w:cs="Calibri"/>
                <w:lang w:val="en"/>
              </w:rPr>
              <w:t>ế</w:t>
            </w:r>
            <w:r w:rsidRPr="00CA5024">
              <w:rPr>
                <w:lang w:val="en"/>
              </w:rPr>
              <w:t>u c</w:t>
            </w:r>
            <w:r>
              <w:rPr>
                <w:lang w:val="en"/>
              </w:rPr>
              <w:t>ó</w:t>
            </w:r>
            <w:r w:rsidRPr="00CA5024">
              <w:rPr>
                <w:lang w:val="en"/>
              </w:rPr>
              <w:t>).</w:t>
            </w:r>
          </w:p>
        </w:tc>
        <w:tc>
          <w:tcPr>
            <w:tcW w:w="4674" w:type="dxa"/>
          </w:tcPr>
          <w:p w:rsidR="00F0505C" w:rsidRPr="00CA5024" w:rsidRDefault="00F0505C" w:rsidP="007353AC">
            <w:pPr>
              <w:widowControl w:val="0"/>
              <w:autoSpaceDE w:val="0"/>
              <w:autoSpaceDN w:val="0"/>
              <w:adjustRightInd w:val="0"/>
              <w:rPr>
                <w:b/>
                <w:bCs/>
                <w:sz w:val="28"/>
                <w:szCs w:val="28"/>
                <w:lang w:val="en"/>
              </w:rPr>
            </w:pPr>
          </w:p>
        </w:tc>
      </w:tr>
    </w:tbl>
    <w:p w:rsidR="00F0505C" w:rsidRPr="009F68CC" w:rsidRDefault="00F0505C" w:rsidP="00F0505C">
      <w:pPr>
        <w:widowControl w:val="0"/>
        <w:autoSpaceDE w:val="0"/>
        <w:autoSpaceDN w:val="0"/>
        <w:adjustRightInd w:val="0"/>
        <w:rPr>
          <w:szCs w:val="28"/>
          <w:lang w:val="en"/>
        </w:rPr>
      </w:pPr>
      <w:r w:rsidRPr="009F68CC">
        <w:rPr>
          <w:szCs w:val="28"/>
          <w:lang w:val="en"/>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F0505C" w:rsidTr="007353AC">
        <w:tc>
          <w:tcPr>
            <w:tcW w:w="4820" w:type="dxa"/>
          </w:tcPr>
          <w:p w:rsidR="00F0505C" w:rsidRDefault="00F0505C" w:rsidP="007353AC">
            <w:pPr>
              <w:widowControl w:val="0"/>
              <w:autoSpaceDE w:val="0"/>
              <w:autoSpaceDN w:val="0"/>
              <w:adjustRightInd w:val="0"/>
              <w:jc w:val="center"/>
              <w:rPr>
                <w:sz w:val="28"/>
                <w:szCs w:val="28"/>
                <w:lang w:val="en"/>
              </w:rPr>
            </w:pPr>
            <w:r w:rsidRPr="009F68CC">
              <w:rPr>
                <w:b/>
                <w:bCs/>
                <w:sz w:val="28"/>
                <w:szCs w:val="28"/>
                <w:lang w:val="en"/>
              </w:rPr>
              <w:t>Ý ki</w:t>
            </w:r>
            <w:r w:rsidRPr="009F68CC">
              <w:rPr>
                <w:rFonts w:ascii="Calibri" w:hAnsi="Calibri" w:cs="Calibri"/>
                <w:b/>
                <w:bCs/>
                <w:sz w:val="28"/>
                <w:szCs w:val="28"/>
                <w:lang w:val="en"/>
              </w:rPr>
              <w:t>ế</w:t>
            </w:r>
            <w:r w:rsidRPr="009F68CC">
              <w:rPr>
                <w:b/>
                <w:bCs/>
                <w:sz w:val="28"/>
                <w:szCs w:val="28"/>
                <w:lang w:val="en"/>
              </w:rPr>
              <w:t>n ti</w:t>
            </w:r>
            <w:r w:rsidRPr="009F68CC">
              <w:rPr>
                <w:rFonts w:ascii="Calibri" w:hAnsi="Calibri" w:cs="Calibri"/>
                <w:b/>
                <w:bCs/>
                <w:sz w:val="28"/>
                <w:szCs w:val="28"/>
                <w:lang w:val="en"/>
              </w:rPr>
              <w:t>ế</w:t>
            </w:r>
            <w:r w:rsidRPr="009F68CC">
              <w:rPr>
                <w:b/>
                <w:bCs/>
                <w:sz w:val="28"/>
                <w:szCs w:val="28"/>
                <w:lang w:val="en"/>
              </w:rPr>
              <w:t>p nh</w:t>
            </w:r>
            <w:r w:rsidRPr="009F68CC">
              <w:rPr>
                <w:rFonts w:ascii="Calibri" w:hAnsi="Calibri" w:cs="Calibri"/>
                <w:b/>
                <w:bCs/>
                <w:sz w:val="28"/>
                <w:szCs w:val="28"/>
                <w:lang w:val="en"/>
              </w:rPr>
              <w:t>ậ</w:t>
            </w:r>
            <w:r w:rsidRPr="009F68CC">
              <w:rPr>
                <w:b/>
                <w:bCs/>
                <w:sz w:val="28"/>
                <w:szCs w:val="28"/>
                <w:lang w:val="en"/>
              </w:rPr>
              <w:t>n Hi</w:t>
            </w:r>
            <w:r w:rsidRPr="009F68CC">
              <w:rPr>
                <w:rFonts w:ascii="Calibri" w:hAnsi="Calibri" w:cs="Calibri"/>
                <w:b/>
                <w:bCs/>
                <w:sz w:val="28"/>
                <w:szCs w:val="28"/>
                <w:lang w:val="en"/>
              </w:rPr>
              <w:t>ệ</w:t>
            </w:r>
            <w:r w:rsidRPr="009F68CC">
              <w:rPr>
                <w:b/>
                <w:bCs/>
                <w:sz w:val="28"/>
                <w:szCs w:val="28"/>
                <w:lang w:val="en"/>
              </w:rPr>
              <w:t>u Tr</w:t>
            </w:r>
            <w:r w:rsidRPr="009F68CC">
              <w:rPr>
                <w:b/>
                <w:bCs/>
                <w:sz w:val="28"/>
                <w:szCs w:val="28"/>
                <w:lang w:val="vi-VN"/>
              </w:rPr>
              <w:t>ưởng trường</w:t>
            </w:r>
          </w:p>
        </w:tc>
        <w:tc>
          <w:tcPr>
            <w:tcW w:w="4531" w:type="dxa"/>
          </w:tcPr>
          <w:p w:rsidR="00F0505C" w:rsidRDefault="00F0505C" w:rsidP="007353AC">
            <w:pPr>
              <w:widowControl w:val="0"/>
              <w:autoSpaceDE w:val="0"/>
              <w:autoSpaceDN w:val="0"/>
              <w:adjustRightInd w:val="0"/>
              <w:jc w:val="center"/>
              <w:rPr>
                <w:sz w:val="28"/>
                <w:szCs w:val="28"/>
                <w:lang w:val="en"/>
              </w:rPr>
            </w:pPr>
            <w:r w:rsidRPr="009F68CC">
              <w:rPr>
                <w:b/>
                <w:bCs/>
                <w:sz w:val="28"/>
                <w:szCs w:val="28"/>
              </w:rPr>
              <w:t>Ý kiến Hiệu Tr</w:t>
            </w:r>
            <w:r w:rsidRPr="009F68CC">
              <w:rPr>
                <w:b/>
                <w:bCs/>
                <w:sz w:val="28"/>
                <w:szCs w:val="28"/>
                <w:lang w:val="vi-VN"/>
              </w:rPr>
              <w:t>ưởng trường</w:t>
            </w:r>
          </w:p>
        </w:tc>
      </w:tr>
      <w:tr w:rsidR="00F0505C" w:rsidTr="007353AC">
        <w:tc>
          <w:tcPr>
            <w:tcW w:w="4820" w:type="dxa"/>
          </w:tcPr>
          <w:p w:rsidR="00F0505C" w:rsidRPr="008E1D09" w:rsidRDefault="00F0505C" w:rsidP="007353AC">
            <w:pPr>
              <w:widowControl w:val="0"/>
              <w:autoSpaceDE w:val="0"/>
              <w:autoSpaceDN w:val="0"/>
              <w:adjustRightInd w:val="0"/>
              <w:jc w:val="center"/>
              <w:rPr>
                <w:lang w:val="en"/>
              </w:rPr>
            </w:pPr>
            <w:r w:rsidRPr="008E1D09">
              <w:rPr>
                <w:i/>
                <w:iCs/>
                <w:lang w:val="en"/>
              </w:rPr>
              <w:t>(N</w:t>
            </w:r>
            <w:r w:rsidRPr="008E1D09">
              <w:rPr>
                <w:i/>
                <w:iCs/>
                <w:lang w:val="vi-VN"/>
              </w:rPr>
              <w:t>ơi chuyển đến)</w:t>
            </w:r>
          </w:p>
        </w:tc>
        <w:tc>
          <w:tcPr>
            <w:tcW w:w="4531" w:type="dxa"/>
          </w:tcPr>
          <w:p w:rsidR="00F0505C" w:rsidRPr="008E1D09" w:rsidRDefault="00F0505C" w:rsidP="007353AC">
            <w:pPr>
              <w:widowControl w:val="0"/>
              <w:autoSpaceDE w:val="0"/>
              <w:autoSpaceDN w:val="0"/>
              <w:adjustRightInd w:val="0"/>
              <w:jc w:val="center"/>
              <w:rPr>
                <w:lang w:val="en"/>
              </w:rPr>
            </w:pPr>
            <w:r w:rsidRPr="008E1D09">
              <w:rPr>
                <w:i/>
                <w:iCs/>
                <w:lang w:val="vi-VN"/>
              </w:rPr>
              <w:t>( N</w:t>
            </w:r>
            <w:r w:rsidRPr="008E1D09">
              <w:rPr>
                <w:rFonts w:ascii="Calibri" w:hAnsi="Calibri" w:cs="Calibri"/>
                <w:i/>
                <w:iCs/>
                <w:lang w:val="vi-VN"/>
              </w:rPr>
              <w:t>ơ</w:t>
            </w:r>
            <w:r w:rsidRPr="008E1D09">
              <w:rPr>
                <w:i/>
                <w:iCs/>
                <w:lang w:val="vi-VN"/>
              </w:rPr>
              <w:t xml:space="preserve">i </w:t>
            </w:r>
            <w:r w:rsidRPr="008E1D09">
              <w:rPr>
                <w:rFonts w:ascii="Calibri" w:hAnsi="Calibri" w:cs="Calibri"/>
                <w:i/>
                <w:iCs/>
                <w:lang w:val="vi-VN"/>
              </w:rPr>
              <w:t>đ</w:t>
            </w:r>
            <w:r w:rsidRPr="008E1D09">
              <w:rPr>
                <w:i/>
                <w:iCs/>
                <w:lang w:val="vi-VN"/>
              </w:rPr>
              <w:t>ang h</w:t>
            </w:r>
            <w:r w:rsidRPr="008E1D09">
              <w:rPr>
                <w:rFonts w:ascii="Calibri" w:hAnsi="Calibri" w:cs="Calibri"/>
                <w:i/>
                <w:iCs/>
                <w:lang w:val="vi-VN"/>
              </w:rPr>
              <w:t>ọ</w:t>
            </w:r>
            <w:r w:rsidRPr="008E1D09">
              <w:rPr>
                <w:i/>
                <w:iCs/>
                <w:lang w:val="vi-VN"/>
              </w:rPr>
              <w:t>c)</w:t>
            </w:r>
          </w:p>
        </w:tc>
      </w:tr>
    </w:tbl>
    <w:p w:rsidR="00F0505C" w:rsidRPr="009F68CC" w:rsidRDefault="00F0505C" w:rsidP="00F0505C">
      <w:pPr>
        <w:widowControl w:val="0"/>
        <w:autoSpaceDE w:val="0"/>
        <w:autoSpaceDN w:val="0"/>
        <w:adjustRightInd w:val="0"/>
        <w:rPr>
          <w:szCs w:val="28"/>
          <w:lang w:val="en"/>
        </w:rPr>
      </w:pPr>
    </w:p>
    <w:p w:rsidR="00F0505C" w:rsidRPr="00416974" w:rsidRDefault="00F0505C" w:rsidP="00F0505C">
      <w:pPr>
        <w:widowControl w:val="0"/>
        <w:autoSpaceDE w:val="0"/>
        <w:autoSpaceDN w:val="0"/>
        <w:adjustRightInd w:val="0"/>
        <w:rPr>
          <w:color w:val="FF0000"/>
          <w:sz w:val="26"/>
          <w:szCs w:val="26"/>
          <w:lang w:val="vi-VN"/>
        </w:rPr>
      </w:pPr>
      <w:r w:rsidRPr="000B3708">
        <w:rPr>
          <w:color w:val="FF0000"/>
          <w:sz w:val="26"/>
          <w:szCs w:val="26"/>
          <w:lang w:val="vi-VN"/>
        </w:rPr>
        <w:t xml:space="preserve"> </w:t>
      </w:r>
    </w:p>
    <w:p w:rsidR="00CD2EB6" w:rsidRPr="00F0505C" w:rsidRDefault="00CD2EB6" w:rsidP="00F0505C">
      <w:bookmarkStart w:id="0" w:name="_GoBack"/>
      <w:bookmarkEnd w:id="0"/>
    </w:p>
    <w:sectPr w:rsidR="00CD2EB6" w:rsidRPr="00F0505C" w:rsidSect="00732507">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7F" w:rsidRDefault="00322C7F" w:rsidP="00F0505C">
      <w:pPr>
        <w:spacing w:after="0" w:line="240" w:lineRule="auto"/>
      </w:pPr>
      <w:r>
        <w:separator/>
      </w:r>
    </w:p>
  </w:endnote>
  <w:endnote w:type="continuationSeparator" w:id="0">
    <w:p w:rsidR="00322C7F" w:rsidRDefault="00322C7F" w:rsidP="00F0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Pr="003576C5" w:rsidRDefault="00F0505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pPr>
      <w:pStyle w:val="Footer"/>
      <w:jc w:val="right"/>
    </w:pPr>
  </w:p>
  <w:p w:rsidR="00F0505C" w:rsidRDefault="00F0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7F" w:rsidRDefault="00322C7F" w:rsidP="00F0505C">
      <w:pPr>
        <w:spacing w:after="0" w:line="240" w:lineRule="auto"/>
      </w:pPr>
      <w:r>
        <w:separator/>
      </w:r>
    </w:p>
  </w:footnote>
  <w:footnote w:type="continuationSeparator" w:id="0">
    <w:p w:rsidR="00322C7F" w:rsidRDefault="00322C7F" w:rsidP="00F0505C">
      <w:pPr>
        <w:spacing w:after="0" w:line="240" w:lineRule="auto"/>
      </w:pPr>
      <w:r>
        <w:continuationSeparator/>
      </w:r>
    </w:p>
  </w:footnote>
  <w:footnote w:id="1">
    <w:p w:rsidR="00F0505C" w:rsidRDefault="00F0505C" w:rsidP="00F0505C">
      <w:pPr>
        <w:pStyle w:val="FootnoteText"/>
      </w:pPr>
      <w:r>
        <w:rPr>
          <w:rStyle w:val="FootnoteReference"/>
        </w:rPr>
        <w:footnoteRef/>
      </w:r>
      <w:r>
        <w:t xml:space="preserve"> Nơi đi.</w:t>
      </w:r>
    </w:p>
  </w:footnote>
  <w:footnote w:id="2">
    <w:p w:rsidR="00F0505C" w:rsidRDefault="00F0505C" w:rsidP="00F0505C">
      <w:pPr>
        <w:pStyle w:val="FootnoteText"/>
      </w:pPr>
      <w:r>
        <w:rPr>
          <w:rStyle w:val="FootnoteReference"/>
        </w:rPr>
        <w:footnoteRef/>
      </w:r>
      <w:r>
        <w:t xml:space="preserve"> Nơi đến.</w:t>
      </w:r>
    </w:p>
  </w:footnote>
  <w:footnote w:id="3">
    <w:p w:rsidR="00F0505C" w:rsidRDefault="00F0505C" w:rsidP="00F0505C">
      <w:pPr>
        <w:pStyle w:val="FootnoteText"/>
      </w:pPr>
      <w:r>
        <w:rPr>
          <w:rStyle w:val="FootnoteReference"/>
        </w:rPr>
        <w:footnoteRef/>
      </w:r>
      <w:r>
        <w:t xml:space="preserve"> Nơi đi.</w:t>
      </w:r>
    </w:p>
  </w:footnote>
  <w:footnote w:id="4">
    <w:p w:rsidR="00F0505C" w:rsidRDefault="00F0505C" w:rsidP="00F0505C">
      <w:pPr>
        <w:pStyle w:val="FootnoteText"/>
      </w:pPr>
      <w:r>
        <w:rPr>
          <w:rStyle w:val="FootnoteReference"/>
        </w:rPr>
        <w:footnoteRef/>
      </w:r>
      <w:r>
        <w:t xml:space="preserve"> Nơi đến.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3359"/>
      <w:docPartObj>
        <w:docPartGallery w:val="Page Numbers (Top of Page)"/>
        <w:docPartUnique/>
      </w:docPartObj>
    </w:sdtPr>
    <w:sdtEndPr>
      <w:rPr>
        <w:noProof/>
      </w:rPr>
    </w:sdtEndPr>
    <w:sdtContent>
      <w:p w:rsidR="00F0505C" w:rsidRDefault="00F050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0505C" w:rsidRDefault="00F05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3873"/>
      <w:docPartObj>
        <w:docPartGallery w:val="Page Numbers (Top of Page)"/>
        <w:docPartUnique/>
      </w:docPartObj>
    </w:sdtPr>
    <w:sdtEndPr>
      <w:rPr>
        <w:noProof/>
      </w:rPr>
    </w:sdtEndPr>
    <w:sdtContent>
      <w:p w:rsidR="00F0505C" w:rsidRDefault="00F0505C" w:rsidP="00C876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61488"/>
    <w:rsid w:val="00262DCB"/>
    <w:rsid w:val="00322C7F"/>
    <w:rsid w:val="003D2EB1"/>
    <w:rsid w:val="00487799"/>
    <w:rsid w:val="00614376"/>
    <w:rsid w:val="00685A79"/>
    <w:rsid w:val="00732507"/>
    <w:rsid w:val="00741032"/>
    <w:rsid w:val="00795DF4"/>
    <w:rsid w:val="00A554D9"/>
    <w:rsid w:val="00B8178F"/>
    <w:rsid w:val="00C8030B"/>
    <w:rsid w:val="00CD2EB6"/>
    <w:rsid w:val="00D32F34"/>
    <w:rsid w:val="00F0505C"/>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2024-01-29T03:53:00Z</dcterms:created>
  <dcterms:modified xsi:type="dcterms:W3CDTF">2024-01-29T03:53:00Z</dcterms:modified>
</cp:coreProperties>
</file>