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F1" w:rsidRPr="000B7EDE" w:rsidRDefault="00B70FF1" w:rsidP="00B70FF1">
      <w:pPr>
        <w:spacing w:before="120" w:line="240" w:lineRule="auto"/>
        <w:rPr>
          <w:b/>
        </w:rPr>
      </w:pPr>
      <w:r w:rsidRPr="000B7EDE">
        <w:rPr>
          <w:b/>
          <w:bCs/>
          <w:szCs w:val="28"/>
        </w:rPr>
        <w:t xml:space="preserve">8. </w:t>
      </w:r>
      <w:r w:rsidRPr="000B7EDE">
        <w:rPr>
          <w:b/>
        </w:rPr>
        <w:t>Thủ tục: Cấp lại Giấy chứng nhận đăng ký phương tiện hoạt động vui chơi giải trí dưới nước</w:t>
      </w:r>
    </w:p>
    <w:p w:rsidR="00B70FF1" w:rsidRPr="000B7EDE" w:rsidRDefault="00B70FF1" w:rsidP="00B70FF1">
      <w:pPr>
        <w:spacing w:before="120" w:line="240" w:lineRule="auto"/>
        <w:rPr>
          <w:b/>
          <w:bCs/>
        </w:rPr>
      </w:pPr>
      <w:r w:rsidRPr="000B7EDE">
        <w:rPr>
          <w:b/>
          <w:bCs/>
        </w:rPr>
        <w:t xml:space="preserve">8.1.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B70FF1" w:rsidRPr="000B7EDE" w:rsidTr="00A15319">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jc w:val="center"/>
              <w:rPr>
                <w:rFonts w:eastAsia="Times New Roman"/>
                <w:b/>
                <w:sz w:val="24"/>
                <w:szCs w:val="24"/>
              </w:rPr>
            </w:pPr>
            <w:r w:rsidRPr="000B7EDE">
              <w:rPr>
                <w:b/>
                <w:bCs/>
              </w:rPr>
              <w:t xml:space="preserve"> </w:t>
            </w:r>
            <w:r w:rsidRPr="000B7EDE">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Trình tự</w:t>
            </w:r>
            <w:r w:rsidRPr="000B7EDE">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Thời gian</w:t>
            </w:r>
            <w:r w:rsidRPr="000B7EDE">
              <w:rPr>
                <w:rFonts w:eastAsia="Times New Roman"/>
                <w:b/>
                <w:sz w:val="24"/>
                <w:szCs w:val="24"/>
                <w:lang w:val="en-US"/>
              </w:rPr>
              <w:t xml:space="preserve"> </w:t>
            </w:r>
            <w:r w:rsidRPr="000B7EDE">
              <w:rPr>
                <w:rFonts w:eastAsia="Times New Roman"/>
                <w:b/>
                <w:sz w:val="24"/>
                <w:szCs w:val="24"/>
              </w:rPr>
              <w:t>giải quyết</w:t>
            </w:r>
          </w:p>
        </w:tc>
      </w:tr>
      <w:tr w:rsidR="00B70FF1" w:rsidRPr="000B7EDE" w:rsidTr="00A15319">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rPr>
                <w:rFonts w:eastAsia="Times New Roman"/>
                <w:b/>
                <w:sz w:val="24"/>
                <w:szCs w:val="24"/>
              </w:rPr>
            </w:pPr>
            <w:r w:rsidRPr="000B7EDE">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line="240" w:lineRule="auto"/>
              <w:jc w:val="center"/>
              <w:rPr>
                <w:rFonts w:eastAsia="Times New Roman"/>
                <w:b/>
                <w:sz w:val="24"/>
                <w:szCs w:val="24"/>
              </w:rPr>
            </w:pPr>
            <w:r w:rsidRPr="000B7EDE">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ind w:firstLine="357"/>
              <w:rPr>
                <w:rFonts w:eastAsia="Times New Roman"/>
                <w:sz w:val="24"/>
                <w:szCs w:val="24"/>
              </w:rPr>
            </w:pPr>
          </w:p>
        </w:tc>
      </w:tr>
      <w:tr w:rsidR="00B70FF1" w:rsidRPr="000B7EDE" w:rsidTr="00A15319">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 xml:space="preserve">a) </w:t>
            </w:r>
            <w:r w:rsidRPr="000B7EDE">
              <w:rPr>
                <w:sz w:val="24"/>
                <w:szCs w:val="24"/>
              </w:rPr>
              <w:t xml:space="preserve">Nộp trực tiếp </w:t>
            </w:r>
            <w:r w:rsidRPr="000B7EDE">
              <w:rPr>
                <w:rFonts w:eastAsia="Calibri"/>
                <w:sz w:val="24"/>
                <w:szCs w:val="24"/>
              </w:rPr>
              <w:t>(hoặc qua đường Bưu điện)</w:t>
            </w:r>
            <w:r w:rsidRPr="000B7EDE">
              <w:rPr>
                <w:rFonts w:eastAsia="Calibri"/>
                <w:szCs w:val="28"/>
              </w:rPr>
              <w:t xml:space="preserve"> </w:t>
            </w:r>
            <w:r w:rsidRPr="000B7EDE">
              <w:rPr>
                <w:sz w:val="24"/>
                <w:szCs w:val="24"/>
              </w:rPr>
              <w:t>tại Bộ phận Tiếp nhận và Trả kết quả của Ủy ban nhân dân huyện, thành phố</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Sáng: từ 07 giờ đến 11 giờ 30 phút;</w:t>
            </w:r>
          </w:p>
          <w:p w:rsidR="00B70FF1" w:rsidRPr="000B7EDE" w:rsidRDefault="00B70FF1"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 Chiều: từ 13 giờ 30 đến 17 giờ của các ngày làm việc.</w:t>
            </w:r>
          </w:p>
          <w:p w:rsidR="00B70FF1" w:rsidRPr="000B7EDE" w:rsidRDefault="00B70FF1" w:rsidP="00A15319">
            <w:pPr>
              <w:pBdr>
                <w:top w:val="nil"/>
                <w:left w:val="nil"/>
                <w:bottom w:val="nil"/>
                <w:right w:val="nil"/>
                <w:between w:val="nil"/>
              </w:pBdr>
              <w:spacing w:line="240" w:lineRule="auto"/>
              <w:ind w:firstLine="357"/>
              <w:rPr>
                <w:rFonts w:eastAsia="Times New Roman"/>
                <w:b/>
                <w:sz w:val="24"/>
                <w:szCs w:val="24"/>
              </w:rPr>
            </w:pPr>
            <w:r w:rsidRPr="000B7EDE">
              <w:rPr>
                <w:rFonts w:eastAsia="Times New Roman"/>
                <w:sz w:val="24"/>
                <w:szCs w:val="24"/>
              </w:rPr>
              <w:t>- Thứ bảy từ 7 giờ đến 11 giờ 30 phút (đối với bộ phận một cửa có tổ chức tiếp nhận hồ sơ ngày thứ 7).</w:t>
            </w:r>
          </w:p>
        </w:tc>
      </w:tr>
      <w:tr w:rsidR="00B70FF1" w:rsidRPr="000B7EDE" w:rsidTr="00A15319">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before="120" w:line="240" w:lineRule="auto"/>
              <w:ind w:firstLine="357"/>
              <w:rPr>
                <w:rFonts w:eastAsia="Times New Roman"/>
                <w:sz w:val="24"/>
                <w:szCs w:val="24"/>
              </w:rPr>
            </w:pPr>
            <w:r w:rsidRPr="000B7EDE">
              <w:rPr>
                <w:rFonts w:eastAsia="Times New Roman"/>
                <w:sz w:val="24"/>
                <w:szCs w:val="24"/>
              </w:rPr>
              <w:t>b) Nộp trực tuyến trên hệ thống dịch vụ công trực tuyến tại website cổng Dịch vụ công của tỉnh Đồng Tháp. (</w:t>
            </w:r>
            <w:r w:rsidRPr="000B7EDE">
              <w:rPr>
                <w:sz w:val="24"/>
                <w:szCs w:val="24"/>
              </w:rPr>
              <w:t>http://dichvucong.dongthap.gov.vn</w:t>
            </w:r>
            <w:r w:rsidRPr="000B7EDE">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ind w:firstLine="357"/>
              <w:rPr>
                <w:rFonts w:eastAsia="Times New Roman"/>
                <w:sz w:val="24"/>
                <w:szCs w:val="24"/>
              </w:rPr>
            </w:pPr>
            <w:r w:rsidRPr="000B7EDE">
              <w:rPr>
                <w:rFonts w:eastAsia="Times New Roman"/>
                <w:sz w:val="24"/>
                <w:szCs w:val="24"/>
              </w:rPr>
              <w:t>24/24 giờ</w:t>
            </w:r>
          </w:p>
        </w:tc>
      </w:tr>
      <w:tr w:rsidR="00B70FF1" w:rsidRPr="000B7EDE" w:rsidTr="00A15319">
        <w:trPr>
          <w:trHeight w:val="1820"/>
          <w:jc w:val="center"/>
        </w:trPr>
        <w:tc>
          <w:tcPr>
            <w:tcW w:w="984" w:type="dxa"/>
            <w:vMerge w:val="restart"/>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rsidR="00B70FF1" w:rsidRPr="000B7EDE" w:rsidRDefault="00B70FF1" w:rsidP="00A15319">
            <w:pPr>
              <w:spacing w:before="120" w:line="240" w:lineRule="auto"/>
              <w:jc w:val="center"/>
              <w:rPr>
                <w:sz w:val="24"/>
                <w:szCs w:val="24"/>
              </w:rPr>
            </w:pPr>
            <w:r w:rsidRPr="000B7EDE">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rsidR="00B70FF1" w:rsidRPr="000B7EDE" w:rsidRDefault="00B70FF1" w:rsidP="00A15319">
            <w:pPr>
              <w:spacing w:before="120" w:line="240" w:lineRule="auto"/>
              <w:rPr>
                <w:sz w:val="24"/>
                <w:szCs w:val="24"/>
              </w:rPr>
            </w:pPr>
            <w:r w:rsidRPr="000B7EDE">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70FF1" w:rsidRPr="000B7EDE" w:rsidRDefault="00B70FF1" w:rsidP="00A15319">
            <w:pPr>
              <w:spacing w:before="120" w:line="240" w:lineRule="auto"/>
              <w:rPr>
                <w:sz w:val="24"/>
                <w:szCs w:val="24"/>
              </w:rPr>
            </w:pPr>
            <w:r w:rsidRPr="000B7EDE">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70FF1" w:rsidRPr="000B7EDE" w:rsidRDefault="00B70FF1" w:rsidP="00A15319">
            <w:pPr>
              <w:spacing w:before="120" w:line="240" w:lineRule="auto"/>
              <w:rPr>
                <w:sz w:val="24"/>
                <w:szCs w:val="24"/>
              </w:rPr>
            </w:pPr>
            <w:r w:rsidRPr="000B7EDE">
              <w:rPr>
                <w:sz w:val="24"/>
                <w:szCs w:val="24"/>
              </w:rPr>
              <w:t>b) Trường hợp từ chối nhận hồ sơ, cán bộ, công chức, viên chức tiếp nhận hồ sơ phải nêu rõ lý do theo mẫu Phiếu từ chối giải quyết hồ sơ thủ tục hành chính;</w:t>
            </w:r>
          </w:p>
          <w:p w:rsidR="00B70FF1" w:rsidRPr="000B7EDE" w:rsidRDefault="00B70FF1" w:rsidP="00A15319">
            <w:pPr>
              <w:spacing w:before="120" w:line="240" w:lineRule="auto"/>
              <w:ind w:hanging="71"/>
              <w:rPr>
                <w:sz w:val="24"/>
                <w:szCs w:val="24"/>
              </w:rPr>
            </w:pPr>
            <w:r w:rsidRPr="000B7EDE">
              <w:rPr>
                <w:sz w:val="24"/>
                <w:szCs w:val="24"/>
              </w:rPr>
              <w:t xml:space="preserve"> 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tabs>
                <w:tab w:val="left" w:pos="2460"/>
              </w:tabs>
              <w:spacing w:line="240" w:lineRule="auto"/>
              <w:rPr>
                <w:sz w:val="24"/>
                <w:szCs w:val="24"/>
              </w:rPr>
            </w:pPr>
            <w:r w:rsidRPr="000B7EDE">
              <w:rPr>
                <w:sz w:val="24"/>
                <w:szCs w:val="24"/>
              </w:rPr>
              <w:t>Chuyển ngay hồ sơ trong ngày làm việc hoặc vào đầu giờ ngày làm việc tiếp theo đối với trường hợp tiếp nhận sau 16 giờ hàng ngày.</w:t>
            </w:r>
          </w:p>
        </w:tc>
      </w:tr>
      <w:tr w:rsidR="00B70FF1" w:rsidRPr="000B7EDE" w:rsidTr="00A15319">
        <w:trPr>
          <w:trHeight w:val="1820"/>
          <w:jc w:val="center"/>
        </w:trPr>
        <w:tc>
          <w:tcPr>
            <w:tcW w:w="984" w:type="dxa"/>
            <w:vMerge/>
            <w:tcBorders>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rsidR="00B70FF1" w:rsidRPr="000B7EDE" w:rsidRDefault="00B70FF1" w:rsidP="00A15319">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rsidR="00B70FF1" w:rsidRPr="000B7EDE" w:rsidRDefault="00B70FF1" w:rsidP="00A15319">
            <w:pPr>
              <w:shd w:val="clear" w:color="auto" w:fill="FFFFFF"/>
              <w:spacing w:before="120" w:after="120" w:line="240" w:lineRule="auto"/>
              <w:rPr>
                <w:sz w:val="24"/>
                <w:szCs w:val="24"/>
              </w:rPr>
            </w:pPr>
            <w:r w:rsidRPr="000B7EDE">
              <w:rPr>
                <w:sz w:val="24"/>
                <w:szCs w:val="24"/>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B70FF1" w:rsidRPr="000B7EDE" w:rsidRDefault="00B70FF1" w:rsidP="00A15319">
            <w:pPr>
              <w:shd w:val="clear" w:color="auto" w:fill="FFFFFF"/>
              <w:spacing w:after="120" w:line="240" w:lineRule="auto"/>
              <w:ind w:firstLine="34"/>
              <w:rPr>
                <w:sz w:val="24"/>
                <w:szCs w:val="24"/>
              </w:rPr>
            </w:pPr>
            <w:r w:rsidRPr="000B7EDE">
              <w:rPr>
                <w:sz w:val="24"/>
                <w:szCs w:val="24"/>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70FF1" w:rsidRPr="000B7EDE" w:rsidRDefault="00B70FF1" w:rsidP="00A15319">
            <w:pPr>
              <w:shd w:val="clear" w:color="auto" w:fill="FFFFFF"/>
              <w:spacing w:before="120" w:after="120" w:line="240" w:lineRule="auto"/>
              <w:rPr>
                <w:rFonts w:eastAsia="Calibri"/>
                <w:sz w:val="24"/>
                <w:szCs w:val="24"/>
              </w:rPr>
            </w:pPr>
            <w:r w:rsidRPr="000B7EDE">
              <w:rPr>
                <w:rFonts w:eastAsia="Times New Roman"/>
                <w:sz w:val="24"/>
                <w:szCs w:val="24"/>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spacing w:after="120" w:line="240" w:lineRule="auto"/>
              <w:rPr>
                <w:rFonts w:eastAsia="Times New Roman"/>
                <w:sz w:val="24"/>
                <w:szCs w:val="24"/>
              </w:rPr>
            </w:pPr>
            <w:r w:rsidRPr="000B7EDE">
              <w:rPr>
                <w:rFonts w:eastAsia="Times New Roman"/>
                <w:sz w:val="24"/>
                <w:szCs w:val="24"/>
              </w:rPr>
              <w:t>Không quá 01 ngày làm việc kể từ ngày phát sinh hồ sơ trực tuyến</w:t>
            </w:r>
          </w:p>
        </w:tc>
      </w:tr>
      <w:tr w:rsidR="00B70FF1" w:rsidRPr="000B7EDE" w:rsidTr="00A15319">
        <w:trPr>
          <w:trHeight w:val="416"/>
          <w:jc w:val="center"/>
        </w:trPr>
        <w:tc>
          <w:tcPr>
            <w:tcW w:w="984" w:type="dxa"/>
            <w:vMerge w:val="restart"/>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Bước 3</w:t>
            </w:r>
          </w:p>
        </w:tc>
        <w:tc>
          <w:tcPr>
            <w:tcW w:w="1192" w:type="dxa"/>
            <w:vMerge w:val="restart"/>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spacing w:before="120" w:line="240" w:lineRule="auto"/>
              <w:ind w:firstLine="357"/>
              <w:rPr>
                <w:rFonts w:eastAsia="Times New Roman"/>
                <w:sz w:val="24"/>
                <w:szCs w:val="24"/>
              </w:rPr>
            </w:pPr>
            <w:r w:rsidRPr="000B7EDE">
              <w:rPr>
                <w:rFonts w:eastAsia="Times New Roman"/>
                <w:sz w:val="24"/>
                <w:szCs w:val="24"/>
              </w:rPr>
              <w:t>- Trong thời hạn 03 ngày làm việc, kể từ ngày nhận đủ hồ sơ theo quy định, UBND cấp huyện cấp Giấy chứng nhận đăng ký phương tiện vui chơi giải trí dưới nước cho chủ phương tiện.</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line="240" w:lineRule="auto"/>
              <w:jc w:val="center"/>
              <w:rPr>
                <w:rFonts w:eastAsia="Times New Roman"/>
                <w:b/>
                <w:sz w:val="24"/>
                <w:szCs w:val="24"/>
              </w:rPr>
            </w:pPr>
            <w:r w:rsidRPr="000B7EDE">
              <w:rPr>
                <w:rFonts w:eastAsia="Times New Roman"/>
                <w:b/>
                <w:sz w:val="24"/>
                <w:szCs w:val="24"/>
              </w:rPr>
              <w:t>03 ngày làm việc, trong đó:</w:t>
            </w:r>
          </w:p>
        </w:tc>
      </w:tr>
      <w:tr w:rsidR="00B70FF1" w:rsidRPr="000B7EDE" w:rsidTr="00A15319">
        <w:trPr>
          <w:trHeight w:val="371"/>
          <w:jc w:val="center"/>
        </w:trPr>
        <w:tc>
          <w:tcPr>
            <w:tcW w:w="984"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before="120" w:line="240" w:lineRule="auto"/>
              <w:ind w:firstLine="403"/>
              <w:rPr>
                <w:rFonts w:eastAsia="Times New Roman"/>
                <w:sz w:val="24"/>
                <w:szCs w:val="24"/>
              </w:rPr>
            </w:pPr>
            <w:r w:rsidRPr="000B7EDE">
              <w:rPr>
                <w:rFonts w:eastAsia="Times New Roman"/>
                <w:sz w:val="24"/>
                <w:szCs w:val="24"/>
                <w:lang w:val="en-US"/>
              </w:rPr>
              <w:t xml:space="preserve">+ </w:t>
            </w:r>
            <w:r w:rsidRPr="000B7EDE">
              <w:rPr>
                <w:rFonts w:eastAsia="Times New Roman"/>
                <w:sz w:val="24"/>
                <w:szCs w:val="24"/>
              </w:rPr>
              <w:t>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0,5 ngày</w:t>
            </w:r>
          </w:p>
        </w:tc>
      </w:tr>
      <w:tr w:rsidR="00B70FF1" w:rsidRPr="000B7EDE" w:rsidTr="00A15319">
        <w:trPr>
          <w:trHeight w:val="273"/>
          <w:jc w:val="center"/>
        </w:trPr>
        <w:tc>
          <w:tcPr>
            <w:tcW w:w="984"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before="120" w:line="240" w:lineRule="auto"/>
              <w:ind w:firstLine="403"/>
              <w:rPr>
                <w:rFonts w:eastAsia="Times New Roman"/>
                <w:sz w:val="24"/>
                <w:szCs w:val="24"/>
              </w:rPr>
            </w:pPr>
            <w:r w:rsidRPr="000B7EDE">
              <w:rPr>
                <w:rFonts w:eastAsia="Times New Roman"/>
                <w:sz w:val="24"/>
                <w:szCs w:val="24"/>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ind w:firstLine="34"/>
              <w:jc w:val="center"/>
              <w:rPr>
                <w:rFonts w:eastAsia="Times New Roman"/>
                <w:b/>
                <w:sz w:val="24"/>
                <w:szCs w:val="24"/>
              </w:rPr>
            </w:pPr>
            <w:r w:rsidRPr="000B7EDE">
              <w:rPr>
                <w:rFonts w:eastAsia="Times New Roman"/>
                <w:b/>
                <w:sz w:val="24"/>
                <w:szCs w:val="24"/>
              </w:rPr>
              <w:t>0</w:t>
            </w:r>
            <w:r w:rsidRPr="000B7EDE">
              <w:rPr>
                <w:rFonts w:eastAsia="Times New Roman"/>
                <w:b/>
                <w:sz w:val="24"/>
                <w:szCs w:val="24"/>
                <w:lang w:val="en-US"/>
              </w:rPr>
              <w:t>2</w:t>
            </w:r>
            <w:r w:rsidRPr="000B7EDE">
              <w:rPr>
                <w:rFonts w:eastAsia="Times New Roman"/>
                <w:b/>
                <w:sz w:val="24"/>
                <w:szCs w:val="24"/>
              </w:rPr>
              <w:t xml:space="preserve"> ngày</w:t>
            </w:r>
          </w:p>
        </w:tc>
      </w:tr>
      <w:tr w:rsidR="00B70FF1" w:rsidRPr="000B7EDE" w:rsidTr="00A15319">
        <w:trPr>
          <w:trHeight w:val="1070"/>
          <w:jc w:val="center"/>
        </w:trPr>
        <w:tc>
          <w:tcPr>
            <w:tcW w:w="984"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hd w:val="clear" w:color="auto" w:fill="FFFFFF"/>
              <w:spacing w:before="120" w:line="240" w:lineRule="auto"/>
              <w:ind w:firstLine="403"/>
              <w:rPr>
                <w:rFonts w:eastAsia="Times New Roman"/>
                <w:sz w:val="24"/>
                <w:szCs w:val="24"/>
              </w:rPr>
            </w:pPr>
            <w:r w:rsidRPr="000B7EDE">
              <w:rPr>
                <w:rFonts w:eastAsia="Times New Roman"/>
                <w:sz w:val="24"/>
                <w:szCs w:val="24"/>
              </w:rPr>
              <w:t>Chuyên viên.</w:t>
            </w:r>
          </w:p>
          <w:p w:rsidR="00B70FF1" w:rsidRPr="000B7EDE" w:rsidRDefault="00B70FF1" w:rsidP="00A15319">
            <w:pPr>
              <w:pBdr>
                <w:top w:val="nil"/>
                <w:left w:val="nil"/>
                <w:bottom w:val="nil"/>
                <w:right w:val="nil"/>
                <w:between w:val="nil"/>
              </w:pBdr>
              <w:shd w:val="clear" w:color="auto" w:fill="FFFFFF"/>
              <w:spacing w:before="120" w:line="240" w:lineRule="auto"/>
              <w:ind w:firstLine="403"/>
              <w:rPr>
                <w:rFonts w:eastAsia="Times New Roman"/>
                <w:sz w:val="24"/>
                <w:szCs w:val="24"/>
              </w:rPr>
            </w:pPr>
            <w:r w:rsidRPr="000B7EDE">
              <w:rPr>
                <w:rFonts w:eastAsia="Times New Roman"/>
                <w:sz w:val="24"/>
                <w:szCs w:val="24"/>
              </w:rPr>
              <w:t>Lãnh đạo phòng/ Bộ phận.</w:t>
            </w:r>
          </w:p>
          <w:p w:rsidR="00B70FF1" w:rsidRPr="000B7EDE" w:rsidRDefault="00B70FF1" w:rsidP="00A15319">
            <w:pPr>
              <w:pBdr>
                <w:top w:val="nil"/>
                <w:left w:val="nil"/>
                <w:bottom w:val="nil"/>
                <w:right w:val="nil"/>
                <w:between w:val="nil"/>
              </w:pBdr>
              <w:shd w:val="clear" w:color="auto" w:fill="FFFFFF"/>
              <w:spacing w:before="120" w:line="240" w:lineRule="auto"/>
              <w:ind w:firstLine="403"/>
              <w:rPr>
                <w:rFonts w:eastAsia="Times New Roman"/>
                <w:sz w:val="24"/>
                <w:szCs w:val="24"/>
              </w:rPr>
            </w:pPr>
            <w:r w:rsidRPr="000B7EDE">
              <w:rPr>
                <w:rFonts w:eastAsia="Times New Roman"/>
                <w:sz w:val="24"/>
                <w:szCs w:val="24"/>
              </w:rPr>
              <w:t>Lãnh đạo đơn vị.</w:t>
            </w:r>
          </w:p>
        </w:tc>
        <w:tc>
          <w:tcPr>
            <w:tcW w:w="1926" w:type="dxa"/>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ind w:firstLine="34"/>
              <w:jc w:val="center"/>
              <w:rPr>
                <w:rFonts w:eastAsia="Times New Roman"/>
                <w:sz w:val="24"/>
                <w:szCs w:val="24"/>
              </w:rPr>
            </w:pPr>
            <w:r w:rsidRPr="000B7EDE">
              <w:rPr>
                <w:rFonts w:eastAsia="Times New Roman"/>
                <w:sz w:val="24"/>
                <w:szCs w:val="24"/>
                <w:lang w:val="en-US"/>
              </w:rPr>
              <w:t>01</w:t>
            </w:r>
            <w:r w:rsidRPr="000B7EDE">
              <w:rPr>
                <w:rFonts w:eastAsia="Times New Roman"/>
                <w:sz w:val="24"/>
                <w:szCs w:val="24"/>
              </w:rPr>
              <w:t xml:space="preserve"> ngày</w:t>
            </w:r>
          </w:p>
          <w:p w:rsidR="00B70FF1" w:rsidRPr="000B7EDE" w:rsidRDefault="00B70FF1" w:rsidP="00A15319">
            <w:pPr>
              <w:pBdr>
                <w:top w:val="nil"/>
                <w:left w:val="nil"/>
                <w:bottom w:val="nil"/>
                <w:right w:val="nil"/>
                <w:between w:val="nil"/>
              </w:pBdr>
              <w:spacing w:before="120" w:line="240" w:lineRule="auto"/>
              <w:ind w:firstLine="34"/>
              <w:jc w:val="center"/>
              <w:rPr>
                <w:rFonts w:eastAsia="Times New Roman"/>
                <w:sz w:val="24"/>
                <w:szCs w:val="24"/>
              </w:rPr>
            </w:pPr>
            <w:r w:rsidRPr="000B7EDE">
              <w:rPr>
                <w:rFonts w:eastAsia="Times New Roman"/>
                <w:sz w:val="24"/>
                <w:szCs w:val="24"/>
              </w:rPr>
              <w:t>0,5 ngày</w:t>
            </w:r>
          </w:p>
          <w:p w:rsidR="00B70FF1" w:rsidRPr="000B7EDE" w:rsidRDefault="00B70FF1" w:rsidP="00A15319">
            <w:pPr>
              <w:pBdr>
                <w:top w:val="nil"/>
                <w:left w:val="nil"/>
                <w:bottom w:val="nil"/>
                <w:right w:val="nil"/>
                <w:between w:val="nil"/>
              </w:pBdr>
              <w:spacing w:before="120" w:line="240" w:lineRule="auto"/>
              <w:ind w:firstLine="34"/>
              <w:jc w:val="center"/>
              <w:rPr>
                <w:rFonts w:eastAsia="Times New Roman"/>
                <w:sz w:val="24"/>
                <w:szCs w:val="24"/>
              </w:rPr>
            </w:pPr>
            <w:r w:rsidRPr="000B7EDE">
              <w:rPr>
                <w:rFonts w:eastAsia="Times New Roman"/>
                <w:sz w:val="24"/>
                <w:szCs w:val="24"/>
              </w:rPr>
              <w:t>0,5 ngày</w:t>
            </w:r>
          </w:p>
        </w:tc>
      </w:tr>
      <w:tr w:rsidR="00B70FF1" w:rsidRPr="000B7EDE" w:rsidTr="00A15319">
        <w:trPr>
          <w:trHeight w:val="292"/>
          <w:jc w:val="center"/>
        </w:trPr>
        <w:tc>
          <w:tcPr>
            <w:tcW w:w="984"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B70FF1" w:rsidRPr="000B7EDE" w:rsidRDefault="00B70FF1" w:rsidP="00A15319">
            <w:pPr>
              <w:spacing w:before="120" w:line="240" w:lineRule="auto"/>
              <w:ind w:firstLine="403"/>
              <w:rPr>
                <w:sz w:val="24"/>
                <w:szCs w:val="24"/>
              </w:rPr>
            </w:pPr>
            <w:r w:rsidRPr="000B7EDE">
              <w:rPr>
                <w:sz w:val="24"/>
                <w:szCs w:val="24"/>
              </w:rPr>
              <w:t>+ Văn thư, chuyển trả bộ phận một cửa</w:t>
            </w:r>
          </w:p>
        </w:tc>
        <w:tc>
          <w:tcPr>
            <w:tcW w:w="1926" w:type="dxa"/>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jc w:val="center"/>
              <w:rPr>
                <w:rFonts w:eastAsia="Times New Roman"/>
                <w:b/>
                <w:sz w:val="24"/>
                <w:szCs w:val="24"/>
              </w:rPr>
            </w:pPr>
            <w:r w:rsidRPr="000B7EDE">
              <w:rPr>
                <w:rFonts w:eastAsia="Times New Roman"/>
                <w:b/>
                <w:sz w:val="24"/>
                <w:szCs w:val="24"/>
              </w:rPr>
              <w:t>0,5 ngày</w:t>
            </w:r>
          </w:p>
        </w:tc>
      </w:tr>
      <w:tr w:rsidR="00B70FF1" w:rsidRPr="000B7EDE" w:rsidTr="00A15319">
        <w:trPr>
          <w:trHeight w:val="292"/>
          <w:jc w:val="center"/>
        </w:trPr>
        <w:tc>
          <w:tcPr>
            <w:tcW w:w="984" w:type="dxa"/>
            <w:vMerge/>
            <w:tcBorders>
              <w:left w:val="single" w:sz="4" w:space="0" w:color="000000"/>
              <w:bottom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bottom w:val="single" w:sz="4" w:space="0" w:color="000000"/>
              <w:right w:val="single" w:sz="4" w:space="0" w:color="000000"/>
            </w:tcBorders>
            <w:vAlign w:val="center"/>
          </w:tcPr>
          <w:p w:rsidR="00B70FF1" w:rsidRPr="000B7EDE" w:rsidRDefault="00B70FF1" w:rsidP="00A15319">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rsidR="00B70FF1" w:rsidRPr="000B7EDE" w:rsidRDefault="00B70FF1" w:rsidP="00A15319">
            <w:pPr>
              <w:spacing w:before="120" w:line="240" w:lineRule="auto"/>
              <w:ind w:firstLine="403"/>
              <w:rPr>
                <w:rFonts w:eastAsia="Times New Roman"/>
                <w:sz w:val="24"/>
                <w:szCs w:val="24"/>
              </w:rPr>
            </w:pPr>
            <w:r w:rsidRPr="000B7EDE">
              <w:rPr>
                <w:rFonts w:eastAsia="Times New Roman"/>
                <w:sz w:val="24"/>
                <w:szCs w:val="24"/>
              </w:rPr>
              <w:t>- Trường hợp Giấy chứng nhận đăng ký bị hư hỏng, cơ quan đăng ký phương tiện thu lại và tiêu hủy Giấy chứng nhận đăng ký phương tiện bị hư hỏng theo quy định.</w:t>
            </w:r>
          </w:p>
          <w:p w:rsidR="00B70FF1" w:rsidRPr="000B7EDE" w:rsidRDefault="00B70FF1" w:rsidP="00A15319">
            <w:pPr>
              <w:spacing w:before="120" w:line="240" w:lineRule="auto"/>
              <w:ind w:firstLine="403"/>
              <w:rPr>
                <w:sz w:val="24"/>
                <w:szCs w:val="24"/>
              </w:rPr>
            </w:pPr>
            <w:r w:rsidRPr="000B7EDE">
              <w:rPr>
                <w:rFonts w:eastAsia="Times New Roman"/>
                <w:sz w:val="24"/>
                <w:szCs w:val="24"/>
              </w:rPr>
              <w:t>- Cơ quan đăng ký phương tiện thông báo trên các phương tiện thông tin đại chúng và trên cổng thông tin điện tử của cơ quan về các trường hợp cấp lại Giấy chứng nhận đăng ký phương tiện.</w:t>
            </w:r>
          </w:p>
        </w:tc>
        <w:tc>
          <w:tcPr>
            <w:tcW w:w="1926" w:type="dxa"/>
            <w:tcBorders>
              <w:top w:val="single" w:sz="4" w:space="0" w:color="000000"/>
              <w:left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jc w:val="center"/>
              <w:rPr>
                <w:rFonts w:eastAsia="Times New Roman"/>
                <w:b/>
                <w:sz w:val="24"/>
                <w:szCs w:val="24"/>
              </w:rPr>
            </w:pPr>
          </w:p>
        </w:tc>
      </w:tr>
      <w:tr w:rsidR="00B70FF1" w:rsidRPr="000B7EDE" w:rsidTr="00A15319">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rPr>
                <w:rFonts w:eastAsia="Times New Roman"/>
                <w:b/>
                <w:sz w:val="24"/>
                <w:szCs w:val="24"/>
              </w:rPr>
            </w:pPr>
            <w:r w:rsidRPr="000B7EDE">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jc w:val="center"/>
              <w:rPr>
                <w:rFonts w:eastAsia="Times New Roman"/>
                <w:sz w:val="24"/>
                <w:szCs w:val="24"/>
              </w:rPr>
            </w:pPr>
            <w:r w:rsidRPr="000B7EDE">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shd w:val="clear" w:color="auto" w:fill="FFFFFF"/>
              <w:spacing w:before="120" w:line="240" w:lineRule="auto"/>
              <w:ind w:firstLine="357"/>
              <w:rPr>
                <w:sz w:val="24"/>
                <w:szCs w:val="24"/>
              </w:rPr>
            </w:pPr>
            <w:r w:rsidRPr="000B7EDE">
              <w:rPr>
                <w:sz w:val="24"/>
                <w:szCs w:val="24"/>
              </w:rPr>
              <w:t>Công chức tại Bộ phận Một cửa trả kết quả nhập vào sổ theo dõi hồ sơ và phần mềm một cửa điện tử, thực hiện như sau:</w:t>
            </w:r>
          </w:p>
          <w:p w:rsidR="00B70FF1" w:rsidRPr="000B7EDE" w:rsidRDefault="00B70FF1" w:rsidP="00A15319">
            <w:pPr>
              <w:shd w:val="clear" w:color="auto" w:fill="FFFFFF"/>
              <w:spacing w:before="120" w:line="240" w:lineRule="auto"/>
              <w:ind w:firstLine="357"/>
              <w:rPr>
                <w:sz w:val="24"/>
                <w:szCs w:val="24"/>
              </w:rPr>
            </w:pPr>
            <w:r w:rsidRPr="000B7EDE">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70FF1" w:rsidRPr="000B7EDE" w:rsidRDefault="00B70FF1" w:rsidP="00A15319">
            <w:pPr>
              <w:spacing w:before="120" w:line="240" w:lineRule="auto"/>
              <w:ind w:firstLine="34"/>
              <w:rPr>
                <w:sz w:val="24"/>
                <w:szCs w:val="24"/>
              </w:rPr>
            </w:pPr>
            <w:r w:rsidRPr="000B7EDE">
              <w:rPr>
                <w:sz w:val="24"/>
                <w:szCs w:val="24"/>
              </w:rPr>
              <w:t xml:space="preserve">     - Tổ chức, cá nhân nhận kết quả giải quyết thủ tục hành </w:t>
            </w:r>
            <w:r w:rsidRPr="000B7EDE">
              <w:rPr>
                <w:sz w:val="24"/>
                <w:szCs w:val="24"/>
              </w:rPr>
              <w:lastRenderedPageBreak/>
              <w:t>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rsidR="00B70FF1" w:rsidRPr="000B7EDE" w:rsidRDefault="00B70FF1" w:rsidP="00A15319">
            <w:pPr>
              <w:spacing w:before="120" w:line="240" w:lineRule="auto"/>
              <w:ind w:firstLine="34"/>
              <w:rPr>
                <w:sz w:val="24"/>
                <w:szCs w:val="24"/>
              </w:rPr>
            </w:pPr>
            <w:r w:rsidRPr="000B7EDE">
              <w:rPr>
                <w:sz w:val="24"/>
                <w:szCs w:val="24"/>
              </w:rPr>
              <w:t xml:space="preserve">     - Trường hợp tổ chức, cá nhân đã đăng ký nhận kết quả qua dịch vụ bưu chính thì việc trả kết quả, thu phí, lệ phí (nếu có) và cước phí được thực hiện qua dịch vụ bưu chính;</w:t>
            </w:r>
          </w:p>
          <w:p w:rsidR="00B70FF1" w:rsidRPr="000B7EDE" w:rsidRDefault="00B70FF1" w:rsidP="00A15319">
            <w:pPr>
              <w:spacing w:before="120" w:line="240" w:lineRule="auto"/>
              <w:ind w:firstLine="34"/>
              <w:rPr>
                <w:rFonts w:eastAsia="Times New Roman"/>
                <w:sz w:val="24"/>
                <w:szCs w:val="24"/>
              </w:rPr>
            </w:pPr>
            <w:r w:rsidRPr="000B7EDE">
              <w:rPr>
                <w:sz w:val="24"/>
                <w:szCs w:val="24"/>
              </w:rPr>
              <w:t xml:space="preserve">     -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26" w:type="dxa"/>
            <w:tcBorders>
              <w:top w:val="single" w:sz="4" w:space="0" w:color="000000"/>
              <w:left w:val="single" w:sz="4" w:space="0" w:color="000000"/>
              <w:bottom w:val="single" w:sz="4" w:space="0" w:color="000000"/>
              <w:right w:val="single" w:sz="4" w:space="0" w:color="000000"/>
            </w:tcBorders>
            <w:vAlign w:val="center"/>
          </w:tcPr>
          <w:p w:rsidR="00B70FF1" w:rsidRPr="000B7EDE" w:rsidRDefault="00B70FF1" w:rsidP="00A15319">
            <w:pPr>
              <w:pBdr>
                <w:top w:val="nil"/>
                <w:left w:val="nil"/>
                <w:bottom w:val="nil"/>
                <w:right w:val="nil"/>
                <w:between w:val="nil"/>
              </w:pBdr>
              <w:spacing w:before="120" w:line="240" w:lineRule="auto"/>
              <w:rPr>
                <w:rFonts w:eastAsia="Times New Roman"/>
                <w:sz w:val="24"/>
                <w:szCs w:val="24"/>
              </w:rPr>
            </w:pPr>
            <w:r w:rsidRPr="000B7EDE">
              <w:rPr>
                <w:rFonts w:eastAsia="Times New Roman"/>
                <w:sz w:val="24"/>
                <w:szCs w:val="24"/>
              </w:rPr>
              <w:lastRenderedPageBreak/>
              <w:t>- Sáng: từ 07 giờ đến 11 giờ 30 phút;</w:t>
            </w:r>
          </w:p>
          <w:p w:rsidR="00B70FF1" w:rsidRPr="000B7EDE" w:rsidRDefault="00B70FF1" w:rsidP="00A15319">
            <w:pPr>
              <w:pBdr>
                <w:top w:val="nil"/>
                <w:left w:val="nil"/>
                <w:bottom w:val="nil"/>
                <w:right w:val="nil"/>
                <w:between w:val="nil"/>
              </w:pBdr>
              <w:spacing w:before="120" w:line="240" w:lineRule="auto"/>
              <w:ind w:firstLine="34"/>
              <w:rPr>
                <w:rFonts w:eastAsia="Times New Roman"/>
                <w:sz w:val="24"/>
                <w:szCs w:val="24"/>
              </w:rPr>
            </w:pPr>
            <w:r w:rsidRPr="000B7EDE">
              <w:rPr>
                <w:rFonts w:eastAsia="Times New Roman"/>
                <w:sz w:val="24"/>
                <w:szCs w:val="24"/>
              </w:rPr>
              <w:t>- Chiều: từ 13 giờ 30 đến 17 giờ của các ngày làm việc.</w:t>
            </w:r>
          </w:p>
          <w:p w:rsidR="00B70FF1" w:rsidRPr="000B7EDE" w:rsidRDefault="00B70FF1" w:rsidP="00A15319">
            <w:pPr>
              <w:pBdr>
                <w:top w:val="nil"/>
                <w:left w:val="nil"/>
                <w:bottom w:val="nil"/>
                <w:right w:val="nil"/>
                <w:between w:val="nil"/>
              </w:pBdr>
              <w:spacing w:before="120" w:line="240" w:lineRule="auto"/>
              <w:ind w:firstLine="34"/>
              <w:rPr>
                <w:rFonts w:eastAsia="Times New Roman"/>
                <w:i/>
                <w:sz w:val="24"/>
                <w:szCs w:val="24"/>
              </w:rPr>
            </w:pPr>
            <w:r w:rsidRPr="000B7EDE">
              <w:rPr>
                <w:rFonts w:eastAsia="Times New Roman"/>
                <w:sz w:val="24"/>
                <w:szCs w:val="24"/>
              </w:rPr>
              <w:t xml:space="preserve">- Thứ bảy từ 7 </w:t>
            </w:r>
            <w:r w:rsidRPr="000B7EDE">
              <w:rPr>
                <w:rFonts w:eastAsia="Times New Roman"/>
                <w:sz w:val="24"/>
                <w:szCs w:val="24"/>
              </w:rPr>
              <w:lastRenderedPageBreak/>
              <w:t>giờ đến 11 giờ 30 phút.</w:t>
            </w:r>
          </w:p>
        </w:tc>
      </w:tr>
    </w:tbl>
    <w:p w:rsidR="00B70FF1" w:rsidRPr="000B7EDE" w:rsidRDefault="00B70FF1" w:rsidP="00B70FF1">
      <w:pPr>
        <w:widowControl w:val="0"/>
        <w:autoSpaceDE w:val="0"/>
        <w:autoSpaceDN w:val="0"/>
        <w:adjustRightInd w:val="0"/>
        <w:spacing w:before="120" w:line="240" w:lineRule="auto"/>
        <w:rPr>
          <w:b/>
          <w:bCs/>
          <w:szCs w:val="28"/>
        </w:rPr>
      </w:pPr>
      <w:r w:rsidRPr="000B7EDE">
        <w:rPr>
          <w:b/>
          <w:bCs/>
        </w:rPr>
        <w:lastRenderedPageBreak/>
        <w:t xml:space="preserve">    </w:t>
      </w:r>
      <w:r w:rsidRPr="000B7EDE">
        <w:rPr>
          <w:b/>
          <w:bCs/>
        </w:rPr>
        <w:tab/>
      </w:r>
      <w:r w:rsidRPr="000B7EDE">
        <w:rPr>
          <w:b/>
          <w:bCs/>
          <w:szCs w:val="28"/>
        </w:rPr>
        <w:t xml:space="preserve"> 8.2. Thành phần, số lượng hồ sơ:</w:t>
      </w:r>
    </w:p>
    <w:p w:rsidR="00B70FF1" w:rsidRPr="000B7EDE" w:rsidRDefault="00B70FF1" w:rsidP="00B70FF1">
      <w:pPr>
        <w:widowControl w:val="0"/>
        <w:tabs>
          <w:tab w:val="left" w:pos="1898"/>
        </w:tabs>
        <w:autoSpaceDE w:val="0"/>
        <w:autoSpaceDN w:val="0"/>
        <w:spacing w:before="120" w:line="240" w:lineRule="auto"/>
        <w:ind w:left="268"/>
        <w:rPr>
          <w:szCs w:val="28"/>
        </w:rPr>
      </w:pPr>
      <w:r w:rsidRPr="000B7EDE">
        <w:rPr>
          <w:szCs w:val="28"/>
        </w:rPr>
        <w:t xml:space="preserve">       </w:t>
      </w:r>
      <w:r w:rsidRPr="000B7EDE">
        <w:rPr>
          <w:szCs w:val="28"/>
          <w:lang w:val="en-US"/>
        </w:rPr>
        <w:t xml:space="preserve">a) </w:t>
      </w:r>
      <w:r w:rsidRPr="000B7EDE">
        <w:rPr>
          <w:szCs w:val="28"/>
        </w:rPr>
        <w:t>Thành phần hồ</w:t>
      </w:r>
      <w:r w:rsidRPr="000B7EDE">
        <w:rPr>
          <w:spacing w:val="-1"/>
          <w:szCs w:val="28"/>
        </w:rPr>
        <w:t xml:space="preserve"> </w:t>
      </w:r>
      <w:r w:rsidRPr="000B7EDE">
        <w:rPr>
          <w:szCs w:val="28"/>
        </w:rPr>
        <w:t>sơ:</w:t>
      </w:r>
    </w:p>
    <w:p w:rsidR="00B70FF1" w:rsidRPr="000B7EDE" w:rsidRDefault="00B70FF1" w:rsidP="00B70FF1">
      <w:pPr>
        <w:spacing w:line="240" w:lineRule="auto"/>
        <w:ind w:firstLine="709"/>
        <w:rPr>
          <w:bCs/>
          <w:szCs w:val="28"/>
        </w:rPr>
      </w:pPr>
      <w:r w:rsidRPr="000B7EDE">
        <w:rPr>
          <w:bCs/>
          <w:szCs w:val="28"/>
        </w:rPr>
        <w:t>- Trường hợp bị mất Giấy chứng nhận đăng ký: đơn đề nghị cấp lại Giấy chứng nhận đăng ký phương tiện theo Mẫu, trong đó nêu rõ lý do và chịu trách nhiệm về tính trung thực nội dung khai báo.</w:t>
      </w:r>
    </w:p>
    <w:p w:rsidR="00B70FF1" w:rsidRPr="000B7EDE" w:rsidRDefault="00B70FF1" w:rsidP="00B70FF1">
      <w:pPr>
        <w:widowControl w:val="0"/>
        <w:autoSpaceDE w:val="0"/>
        <w:autoSpaceDN w:val="0"/>
        <w:spacing w:before="120" w:line="240" w:lineRule="auto"/>
        <w:ind w:left="268"/>
        <w:rPr>
          <w:b/>
          <w:szCs w:val="28"/>
        </w:rPr>
      </w:pPr>
      <w:r w:rsidRPr="000B7EDE">
        <w:rPr>
          <w:bCs/>
          <w:szCs w:val="28"/>
        </w:rPr>
        <w:tab/>
        <w:t>- Trường hợp Giấy chứng nhận đăng ký bị hư hỏng: đơn đề nghị cấp lại Giấy chứng nhận đăng ký phương tiện theo Mẫu và nộp lại Giấy chứng nhận đăng ký phương tiện đã được cấp trước đó.</w:t>
      </w:r>
    </w:p>
    <w:p w:rsidR="00B70FF1" w:rsidRPr="000B7EDE" w:rsidRDefault="00B70FF1" w:rsidP="00B70FF1">
      <w:pPr>
        <w:widowControl w:val="0"/>
        <w:tabs>
          <w:tab w:val="left" w:pos="709"/>
        </w:tabs>
        <w:autoSpaceDE w:val="0"/>
        <w:autoSpaceDN w:val="0"/>
        <w:spacing w:before="120" w:line="240" w:lineRule="auto"/>
        <w:rPr>
          <w:rFonts w:eastAsia="Times New Roman"/>
          <w:szCs w:val="28"/>
        </w:rPr>
      </w:pPr>
      <w:r w:rsidRPr="000B7EDE">
        <w:rPr>
          <w:rFonts w:eastAsia="Times New Roman"/>
          <w:b/>
          <w:szCs w:val="28"/>
        </w:rPr>
        <w:t xml:space="preserve">          </w:t>
      </w:r>
      <w:r w:rsidRPr="000B7EDE">
        <w:rPr>
          <w:rFonts w:eastAsia="Times New Roman"/>
          <w:szCs w:val="28"/>
        </w:rPr>
        <w:t>b) Số lượng hồ sơ: 01 (một) bộ hồ</w:t>
      </w:r>
      <w:r w:rsidRPr="000B7EDE">
        <w:rPr>
          <w:rFonts w:eastAsia="Times New Roman"/>
          <w:spacing w:val="-2"/>
          <w:szCs w:val="28"/>
        </w:rPr>
        <w:t xml:space="preserve"> </w:t>
      </w:r>
      <w:r w:rsidRPr="000B7EDE">
        <w:rPr>
          <w:rFonts w:eastAsia="Times New Roman"/>
          <w:szCs w:val="28"/>
        </w:rPr>
        <w:t>sơ.</w:t>
      </w:r>
    </w:p>
    <w:p w:rsidR="00B70FF1" w:rsidRPr="000B7EDE" w:rsidRDefault="00B70FF1" w:rsidP="00B70FF1">
      <w:pPr>
        <w:widowControl w:val="0"/>
        <w:tabs>
          <w:tab w:val="left" w:pos="709"/>
        </w:tabs>
        <w:autoSpaceDE w:val="0"/>
        <w:autoSpaceDN w:val="0"/>
        <w:spacing w:before="120" w:line="240" w:lineRule="auto"/>
        <w:rPr>
          <w:rFonts w:eastAsia="Times New Roman"/>
          <w:szCs w:val="28"/>
        </w:rPr>
      </w:pPr>
      <w:r w:rsidRPr="000B7EDE">
        <w:rPr>
          <w:rFonts w:eastAsia="Times New Roman"/>
          <w:b/>
          <w:szCs w:val="28"/>
        </w:rPr>
        <w:tab/>
        <w:t xml:space="preserve">8.3. Thời hạn giải quyết: </w:t>
      </w:r>
      <w:r w:rsidRPr="000B7EDE">
        <w:rPr>
          <w:rFonts w:eastAsia="Times New Roman"/>
          <w:szCs w:val="28"/>
        </w:rPr>
        <w:t>Trong thời hạn 03 ngày làm việc, kể từ ngày nhận được hồ sơ hợp lệ theo quy định.</w:t>
      </w:r>
    </w:p>
    <w:p w:rsidR="00B70FF1" w:rsidRPr="000B7EDE" w:rsidRDefault="00B70FF1" w:rsidP="00B70FF1">
      <w:pPr>
        <w:widowControl w:val="0"/>
        <w:tabs>
          <w:tab w:val="left" w:pos="709"/>
        </w:tabs>
        <w:autoSpaceDE w:val="0"/>
        <w:autoSpaceDN w:val="0"/>
        <w:spacing w:before="120" w:line="240" w:lineRule="auto"/>
        <w:rPr>
          <w:rFonts w:eastAsia="Times New Roman"/>
          <w:szCs w:val="28"/>
        </w:rPr>
      </w:pPr>
      <w:r w:rsidRPr="000B7EDE">
        <w:rPr>
          <w:rFonts w:eastAsia="Times New Roman"/>
          <w:b/>
          <w:szCs w:val="28"/>
        </w:rPr>
        <w:tab/>
        <w:t xml:space="preserve">8.4. Đối tượng thực hiện TTHC: </w:t>
      </w:r>
      <w:r w:rsidRPr="000B7EDE">
        <w:rPr>
          <w:rFonts w:eastAsia="Times New Roman"/>
          <w:szCs w:val="28"/>
        </w:rPr>
        <w:t>Tổ chức, cá nhân.</w:t>
      </w:r>
    </w:p>
    <w:p w:rsidR="00B70FF1" w:rsidRPr="000B7EDE" w:rsidRDefault="00B70FF1" w:rsidP="00B70FF1">
      <w:pPr>
        <w:widowControl w:val="0"/>
        <w:tabs>
          <w:tab w:val="left" w:pos="709"/>
        </w:tabs>
        <w:autoSpaceDE w:val="0"/>
        <w:autoSpaceDN w:val="0"/>
        <w:spacing w:before="120" w:line="240" w:lineRule="auto"/>
        <w:outlineLvl w:val="0"/>
        <w:rPr>
          <w:rFonts w:eastAsia="Times New Roman"/>
          <w:b/>
          <w:bCs/>
          <w:szCs w:val="28"/>
        </w:rPr>
      </w:pPr>
      <w:r w:rsidRPr="000B7EDE">
        <w:rPr>
          <w:rFonts w:eastAsia="Times New Roman"/>
          <w:b/>
          <w:bCs/>
          <w:szCs w:val="28"/>
        </w:rPr>
        <w:tab/>
        <w:t>8.5. Cơ quan thực hiện</w:t>
      </w:r>
      <w:r w:rsidRPr="000B7EDE">
        <w:rPr>
          <w:rFonts w:eastAsia="Times New Roman"/>
          <w:b/>
          <w:bCs/>
          <w:spacing w:val="-6"/>
          <w:szCs w:val="28"/>
        </w:rPr>
        <w:t xml:space="preserve"> </w:t>
      </w:r>
      <w:r w:rsidRPr="000B7EDE">
        <w:rPr>
          <w:rFonts w:eastAsia="Times New Roman"/>
          <w:b/>
          <w:bCs/>
          <w:szCs w:val="28"/>
        </w:rPr>
        <w:t>TTHC:</w:t>
      </w:r>
    </w:p>
    <w:p w:rsidR="00B70FF1" w:rsidRPr="000B7EDE" w:rsidRDefault="00B70FF1" w:rsidP="00B70FF1">
      <w:pPr>
        <w:spacing w:before="120" w:line="240" w:lineRule="auto"/>
        <w:jc w:val="left"/>
        <w:rPr>
          <w:rFonts w:eastAsia="Times New Roman"/>
          <w:szCs w:val="28"/>
        </w:rPr>
      </w:pPr>
      <w:r w:rsidRPr="000B7EDE">
        <w:rPr>
          <w:szCs w:val="28"/>
        </w:rPr>
        <w:tab/>
      </w:r>
      <w:r w:rsidRPr="000B7EDE">
        <w:rPr>
          <w:rFonts w:eastAsia="Times New Roman"/>
          <w:szCs w:val="28"/>
        </w:rPr>
        <w:t>- Cơ quan có thẩm quyền giải quyết: Ủy ban nhân dân cấp huyện.</w:t>
      </w:r>
    </w:p>
    <w:p w:rsidR="00B70FF1" w:rsidRPr="000B7EDE" w:rsidRDefault="00B70FF1" w:rsidP="00B70FF1">
      <w:pPr>
        <w:spacing w:before="120" w:line="240" w:lineRule="auto"/>
        <w:ind w:firstLine="709"/>
        <w:jc w:val="left"/>
        <w:rPr>
          <w:rFonts w:eastAsia="Times New Roman"/>
          <w:szCs w:val="28"/>
        </w:rPr>
      </w:pPr>
      <w:r w:rsidRPr="000B7EDE">
        <w:rPr>
          <w:rFonts w:eastAsia="Times New Roman"/>
          <w:szCs w:val="28"/>
        </w:rPr>
        <w:t>- Cơ quan hoặc người có thẩm quyền được uỷ quyền hoặc phân cấp thực hiện: Không có.</w:t>
      </w:r>
    </w:p>
    <w:p w:rsidR="00B70FF1" w:rsidRPr="000B7EDE" w:rsidRDefault="00B70FF1" w:rsidP="00B70FF1">
      <w:pPr>
        <w:spacing w:before="120" w:line="240" w:lineRule="auto"/>
        <w:ind w:firstLine="709"/>
        <w:jc w:val="left"/>
        <w:rPr>
          <w:rFonts w:eastAsia="Times New Roman"/>
          <w:szCs w:val="28"/>
        </w:rPr>
      </w:pPr>
      <w:r w:rsidRPr="000B7EDE">
        <w:rPr>
          <w:rFonts w:eastAsia="Times New Roman"/>
          <w:szCs w:val="28"/>
        </w:rPr>
        <w:t>- Cơ quan trực tiếp thực hiện thủ tục hành chính: Ủy ban nhân dân cấp huyện.</w:t>
      </w:r>
    </w:p>
    <w:p w:rsidR="00B70FF1" w:rsidRPr="000B7EDE" w:rsidRDefault="00B70FF1" w:rsidP="00B70FF1">
      <w:pPr>
        <w:widowControl w:val="0"/>
        <w:tabs>
          <w:tab w:val="left" w:pos="709"/>
        </w:tabs>
        <w:autoSpaceDE w:val="0"/>
        <w:autoSpaceDN w:val="0"/>
        <w:spacing w:before="120" w:line="240" w:lineRule="auto"/>
        <w:ind w:firstLine="709"/>
        <w:outlineLvl w:val="0"/>
        <w:rPr>
          <w:rFonts w:eastAsia="Times New Roman"/>
          <w:sz w:val="24"/>
          <w:szCs w:val="24"/>
        </w:rPr>
      </w:pPr>
      <w:r w:rsidRPr="000B7EDE">
        <w:rPr>
          <w:rFonts w:eastAsia="Times New Roman"/>
          <w:szCs w:val="28"/>
        </w:rPr>
        <w:t>- Cơ quan phối hợp: Không có</w:t>
      </w:r>
      <w:r w:rsidRPr="000B7EDE">
        <w:rPr>
          <w:rFonts w:eastAsia="Times New Roman"/>
          <w:sz w:val="24"/>
          <w:szCs w:val="24"/>
        </w:rPr>
        <w:t xml:space="preserve"> </w:t>
      </w:r>
    </w:p>
    <w:p w:rsidR="00B70FF1" w:rsidRPr="000B7EDE" w:rsidRDefault="00B70FF1" w:rsidP="00B70FF1">
      <w:pPr>
        <w:widowControl w:val="0"/>
        <w:tabs>
          <w:tab w:val="left" w:pos="709"/>
        </w:tabs>
        <w:autoSpaceDE w:val="0"/>
        <w:autoSpaceDN w:val="0"/>
        <w:spacing w:before="120" w:line="240" w:lineRule="auto"/>
        <w:outlineLvl w:val="0"/>
        <w:rPr>
          <w:spacing w:val="-3"/>
          <w:szCs w:val="28"/>
        </w:rPr>
      </w:pPr>
      <w:r w:rsidRPr="000B7EDE">
        <w:rPr>
          <w:rFonts w:eastAsia="Times New Roman"/>
          <w:szCs w:val="28"/>
        </w:rPr>
        <w:t xml:space="preserve">         8.</w:t>
      </w:r>
      <w:r w:rsidRPr="000B7EDE">
        <w:rPr>
          <w:rFonts w:eastAsia="Times New Roman"/>
          <w:b/>
          <w:spacing w:val="-4"/>
          <w:szCs w:val="28"/>
        </w:rPr>
        <w:t xml:space="preserve">6. Kết quả </w:t>
      </w:r>
      <w:r w:rsidRPr="000B7EDE">
        <w:rPr>
          <w:rFonts w:eastAsia="Times New Roman"/>
          <w:b/>
          <w:spacing w:val="-3"/>
          <w:szCs w:val="28"/>
        </w:rPr>
        <w:t xml:space="preserve">của </w:t>
      </w:r>
      <w:r w:rsidRPr="000B7EDE">
        <w:rPr>
          <w:rFonts w:eastAsia="Times New Roman"/>
          <w:b/>
          <w:spacing w:val="-4"/>
          <w:szCs w:val="28"/>
        </w:rPr>
        <w:t xml:space="preserve">việc </w:t>
      </w:r>
      <w:r w:rsidRPr="000B7EDE">
        <w:rPr>
          <w:rFonts w:eastAsia="Times New Roman"/>
          <w:b/>
          <w:spacing w:val="-3"/>
          <w:szCs w:val="28"/>
        </w:rPr>
        <w:t xml:space="preserve">thực </w:t>
      </w:r>
      <w:r w:rsidRPr="000B7EDE">
        <w:rPr>
          <w:rFonts w:eastAsia="Times New Roman"/>
          <w:b/>
          <w:spacing w:val="-4"/>
          <w:szCs w:val="28"/>
        </w:rPr>
        <w:t xml:space="preserve">hiện TTHC: </w:t>
      </w:r>
      <w:r w:rsidRPr="000B7EDE">
        <w:rPr>
          <w:spacing w:val="-3"/>
          <w:szCs w:val="28"/>
        </w:rPr>
        <w:t>Giấy chứng nhận đăng ký phương tiện vui chơi giải trí dưới nước</w:t>
      </w:r>
    </w:p>
    <w:p w:rsidR="00B70FF1" w:rsidRPr="000B7EDE" w:rsidRDefault="00B70FF1" w:rsidP="00B70FF1">
      <w:pPr>
        <w:widowControl w:val="0"/>
        <w:autoSpaceDE w:val="0"/>
        <w:autoSpaceDN w:val="0"/>
        <w:spacing w:before="120" w:line="240" w:lineRule="auto"/>
        <w:rPr>
          <w:rFonts w:eastAsia="Times New Roman"/>
          <w:szCs w:val="28"/>
        </w:rPr>
      </w:pPr>
      <w:r w:rsidRPr="000B7EDE">
        <w:rPr>
          <w:rFonts w:eastAsia="Times New Roman"/>
          <w:b/>
          <w:spacing w:val="-6"/>
          <w:szCs w:val="28"/>
        </w:rPr>
        <w:t xml:space="preserve">          8.7. Phí, </w:t>
      </w:r>
      <w:r w:rsidRPr="000B7EDE">
        <w:rPr>
          <w:rFonts w:eastAsia="Times New Roman"/>
          <w:b/>
          <w:spacing w:val="-3"/>
          <w:szCs w:val="28"/>
        </w:rPr>
        <w:t xml:space="preserve">lệ </w:t>
      </w:r>
      <w:r w:rsidRPr="000B7EDE">
        <w:rPr>
          <w:rFonts w:eastAsia="Times New Roman"/>
          <w:b/>
          <w:spacing w:val="-6"/>
          <w:szCs w:val="28"/>
        </w:rPr>
        <w:t>phí:</w:t>
      </w:r>
      <w:r w:rsidRPr="000B7EDE">
        <w:rPr>
          <w:rFonts w:eastAsia="Times New Roman"/>
          <w:b/>
          <w:spacing w:val="-37"/>
          <w:szCs w:val="28"/>
        </w:rPr>
        <w:t xml:space="preserve"> </w:t>
      </w:r>
      <w:r w:rsidRPr="000B7EDE">
        <w:rPr>
          <w:rFonts w:eastAsia="Times New Roman"/>
          <w:spacing w:val="-7"/>
          <w:szCs w:val="28"/>
        </w:rPr>
        <w:t>Không có</w:t>
      </w:r>
    </w:p>
    <w:p w:rsidR="00B70FF1" w:rsidRPr="000B7EDE" w:rsidRDefault="00B70FF1" w:rsidP="00B70FF1">
      <w:pPr>
        <w:widowControl w:val="0"/>
        <w:tabs>
          <w:tab w:val="left" w:pos="2091"/>
        </w:tabs>
        <w:autoSpaceDE w:val="0"/>
        <w:autoSpaceDN w:val="0"/>
        <w:spacing w:before="120" w:line="240" w:lineRule="auto"/>
        <w:rPr>
          <w:rFonts w:eastAsia="Times New Roman"/>
          <w:b/>
          <w:szCs w:val="28"/>
        </w:rPr>
      </w:pPr>
      <w:r w:rsidRPr="000B7EDE">
        <w:rPr>
          <w:rFonts w:eastAsia="Times New Roman"/>
          <w:b/>
          <w:szCs w:val="28"/>
        </w:rPr>
        <w:t xml:space="preserve">         8.8. Tên mẫu đơn, mẫu tờ khai hành chính: </w:t>
      </w:r>
    </w:p>
    <w:p w:rsidR="00B70FF1" w:rsidRPr="000B7EDE" w:rsidRDefault="00B70FF1" w:rsidP="00B70FF1">
      <w:pPr>
        <w:spacing w:before="120" w:line="240" w:lineRule="auto"/>
      </w:pPr>
      <w:r w:rsidRPr="000B7EDE">
        <w:t xml:space="preserve">         Đơn đề nghị cấp lại Giấy chứng nhận đăng ký phương tiện vui chơi giải trí dưới nước </w:t>
      </w:r>
      <w:r w:rsidRPr="000B7EDE">
        <w:rPr>
          <w:i/>
        </w:rPr>
        <w:t>(theo Mẫu số 05 của Phụ lục kèm theo Nghị định số 19/2024/NĐ-CP ngày 23/02/2024 của Chính phủ).</w:t>
      </w:r>
    </w:p>
    <w:p w:rsidR="00B70FF1" w:rsidRPr="000B7EDE" w:rsidRDefault="00B70FF1" w:rsidP="00B70FF1">
      <w:pPr>
        <w:widowControl w:val="0"/>
        <w:tabs>
          <w:tab w:val="left" w:pos="2194"/>
        </w:tabs>
        <w:autoSpaceDE w:val="0"/>
        <w:autoSpaceDN w:val="0"/>
        <w:spacing w:before="120" w:line="240" w:lineRule="auto"/>
        <w:outlineLvl w:val="0"/>
        <w:rPr>
          <w:rFonts w:eastAsia="Times New Roman"/>
          <w:b/>
          <w:bCs/>
          <w:spacing w:val="-5"/>
          <w:szCs w:val="28"/>
        </w:rPr>
      </w:pPr>
      <w:r w:rsidRPr="000B7EDE">
        <w:rPr>
          <w:rFonts w:eastAsia="Times New Roman"/>
          <w:b/>
          <w:bCs/>
          <w:szCs w:val="28"/>
        </w:rPr>
        <w:lastRenderedPageBreak/>
        <w:t xml:space="preserve">         8.9. Yêu cầu, điều kiện thực hiện TTHC:</w:t>
      </w:r>
      <w:r w:rsidRPr="000B7EDE">
        <w:rPr>
          <w:rFonts w:eastAsia="Times New Roman"/>
          <w:b/>
          <w:bCs/>
          <w:spacing w:val="-5"/>
          <w:szCs w:val="28"/>
        </w:rPr>
        <w:t xml:space="preserve"> Không có</w:t>
      </w:r>
    </w:p>
    <w:p w:rsidR="00B70FF1" w:rsidRPr="000B7EDE" w:rsidRDefault="00B70FF1" w:rsidP="00B70FF1">
      <w:pPr>
        <w:widowControl w:val="0"/>
        <w:tabs>
          <w:tab w:val="left" w:pos="2194"/>
        </w:tabs>
        <w:autoSpaceDE w:val="0"/>
        <w:autoSpaceDN w:val="0"/>
        <w:spacing w:before="120" w:line="240" w:lineRule="auto"/>
        <w:outlineLvl w:val="0"/>
        <w:rPr>
          <w:rFonts w:eastAsia="Times New Roman"/>
          <w:b/>
          <w:spacing w:val="-4"/>
          <w:szCs w:val="28"/>
        </w:rPr>
      </w:pPr>
      <w:r w:rsidRPr="000B7EDE">
        <w:rPr>
          <w:rFonts w:eastAsia="Times New Roman"/>
          <w:bCs/>
          <w:szCs w:val="28"/>
        </w:rPr>
        <w:t xml:space="preserve">         </w:t>
      </w:r>
      <w:r w:rsidRPr="000B7EDE">
        <w:rPr>
          <w:rFonts w:eastAsia="Times New Roman"/>
          <w:bCs/>
          <w:szCs w:val="28"/>
          <w:lang w:val="en-US"/>
        </w:rPr>
        <w:t>8.</w:t>
      </w:r>
      <w:r w:rsidRPr="000B7EDE">
        <w:rPr>
          <w:rFonts w:eastAsia="Times New Roman"/>
          <w:b/>
          <w:spacing w:val="-3"/>
          <w:szCs w:val="28"/>
        </w:rPr>
        <w:t xml:space="preserve">10. Căn cứ </w:t>
      </w:r>
      <w:r w:rsidRPr="000B7EDE">
        <w:rPr>
          <w:rFonts w:eastAsia="Times New Roman"/>
          <w:b/>
          <w:spacing w:val="-4"/>
          <w:szCs w:val="28"/>
        </w:rPr>
        <w:t xml:space="preserve">pháp </w:t>
      </w:r>
      <w:r w:rsidRPr="000B7EDE">
        <w:rPr>
          <w:rFonts w:eastAsia="Times New Roman"/>
          <w:b/>
          <w:spacing w:val="-3"/>
          <w:szCs w:val="28"/>
        </w:rPr>
        <w:t xml:space="preserve">lý của </w:t>
      </w:r>
      <w:r w:rsidRPr="000B7EDE">
        <w:rPr>
          <w:rFonts w:eastAsia="Times New Roman"/>
          <w:b/>
          <w:spacing w:val="-4"/>
          <w:szCs w:val="28"/>
        </w:rPr>
        <w:t>TTHC:</w:t>
      </w:r>
    </w:p>
    <w:p w:rsidR="00B70FF1" w:rsidRPr="000B7EDE" w:rsidRDefault="00B70FF1" w:rsidP="00B70FF1">
      <w:pPr>
        <w:spacing w:before="120" w:line="240" w:lineRule="auto"/>
        <w:ind w:firstLine="567"/>
        <w:rPr>
          <w:bCs/>
          <w:szCs w:val="28"/>
        </w:rPr>
      </w:pPr>
      <w:r w:rsidRPr="000B7EDE">
        <w:rPr>
          <w:bCs/>
          <w:szCs w:val="28"/>
        </w:rPr>
        <w:t>- Nghị định số 48/2019/NĐ-CP ngày 05/6/2019 của Chính phủ về quản lý hoạt động của phương tiện phục vụ vui chơi, giải trí dưới nước;</w:t>
      </w:r>
    </w:p>
    <w:p w:rsidR="00B70FF1" w:rsidRPr="000B7EDE" w:rsidRDefault="00B70FF1" w:rsidP="00B70FF1">
      <w:pPr>
        <w:widowControl w:val="0"/>
        <w:tabs>
          <w:tab w:val="left" w:pos="2194"/>
        </w:tabs>
        <w:autoSpaceDE w:val="0"/>
        <w:autoSpaceDN w:val="0"/>
        <w:spacing w:before="120" w:line="240" w:lineRule="auto"/>
        <w:ind w:firstLine="567"/>
        <w:outlineLvl w:val="0"/>
        <w:rPr>
          <w:rFonts w:eastAsia="Times New Roman"/>
          <w:b/>
          <w:spacing w:val="-4"/>
          <w:szCs w:val="28"/>
        </w:rPr>
      </w:pPr>
      <w:r w:rsidRPr="000B7EDE">
        <w:rPr>
          <w:bCs/>
          <w:szCs w:val="28"/>
        </w:rPr>
        <w:t>- Nghị định số 19/2024/NĐ-CP ngày 23/02/2024 của Chính phủ sửa đổi, bổ sung một số điều của Nghị định số 48/2019/NĐ-CP ngày 05/6/2019 của Chính phủ quy định về quản lý hoạt động của phương tiện phục vụ vui chơi, giải trí dưới nước.</w:t>
      </w:r>
    </w:p>
    <w:p w:rsidR="00B70FF1" w:rsidRPr="000B7EDE" w:rsidRDefault="00B70FF1" w:rsidP="00B70FF1">
      <w:pPr>
        <w:spacing w:before="120" w:line="240" w:lineRule="auto"/>
        <w:rPr>
          <w:b/>
          <w:szCs w:val="28"/>
          <w:lang w:val="en-US"/>
        </w:rPr>
      </w:pPr>
      <w:r w:rsidRPr="000B7EDE">
        <w:rPr>
          <w:b/>
          <w:bCs/>
          <w:szCs w:val="28"/>
        </w:rPr>
        <w:t xml:space="preserve">         </w:t>
      </w:r>
      <w:r w:rsidRPr="000B7EDE">
        <w:rPr>
          <w:b/>
          <w:bCs/>
          <w:szCs w:val="28"/>
          <w:lang w:val="en-US"/>
        </w:rPr>
        <w:t>8.</w:t>
      </w:r>
      <w:r w:rsidRPr="000B7EDE">
        <w:rPr>
          <w:b/>
          <w:bCs/>
          <w:szCs w:val="28"/>
        </w:rPr>
        <w:t>11</w:t>
      </w:r>
      <w:r w:rsidRPr="000B7EDE">
        <w:rPr>
          <w:b/>
          <w:szCs w:val="28"/>
        </w:rPr>
        <w:t>. Lưu hồ sơ (ISO):</w:t>
      </w:r>
    </w:p>
    <w:tbl>
      <w:tblPr>
        <w:tblpPr w:leftFromText="180" w:rightFromText="180" w:vertAnchor="text" w:tblpXSpec="center" w:tblpY="1"/>
        <w:tblOverlap w:val="neve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2800"/>
        <w:gridCol w:w="1757"/>
      </w:tblGrid>
      <w:tr w:rsidR="00B70FF1"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jc w:val="center"/>
              <w:rPr>
                <w:sz w:val="26"/>
                <w:szCs w:val="26"/>
                <w:lang w:val="nl-NL"/>
              </w:rPr>
            </w:pPr>
            <w:r w:rsidRPr="000B7EDE">
              <w:rPr>
                <w:b/>
                <w:bCs/>
                <w:sz w:val="26"/>
                <w:szCs w:val="26"/>
                <w:lang w:val="nl-NL"/>
              </w:rPr>
              <w:t>Thành phần hồ sơ lưu</w:t>
            </w:r>
          </w:p>
        </w:tc>
        <w:tc>
          <w:tcPr>
            <w:tcW w:w="1426"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jc w:val="center"/>
              <w:rPr>
                <w:b/>
                <w:sz w:val="26"/>
                <w:szCs w:val="26"/>
                <w:lang w:val="nl-NL"/>
              </w:rPr>
            </w:pPr>
            <w:r w:rsidRPr="000B7EDE">
              <w:rPr>
                <w:b/>
                <w:sz w:val="26"/>
                <w:szCs w:val="26"/>
                <w:lang w:val="nl-NL"/>
              </w:rPr>
              <w:t>Bộ phận lưu trữ</w:t>
            </w:r>
          </w:p>
        </w:tc>
        <w:tc>
          <w:tcPr>
            <w:tcW w:w="895"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jc w:val="center"/>
              <w:rPr>
                <w:sz w:val="26"/>
                <w:szCs w:val="26"/>
                <w:lang w:val="nl-NL"/>
              </w:rPr>
            </w:pPr>
            <w:r w:rsidRPr="000B7EDE">
              <w:rPr>
                <w:b/>
                <w:bCs/>
                <w:sz w:val="26"/>
                <w:szCs w:val="26"/>
                <w:lang w:val="nl-NL"/>
              </w:rPr>
              <w:t>Thời gian lưu</w:t>
            </w:r>
          </w:p>
        </w:tc>
      </w:tr>
      <w:tr w:rsidR="00B70FF1"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spacing w:line="240" w:lineRule="auto"/>
              <w:rPr>
                <w:sz w:val="26"/>
                <w:szCs w:val="26"/>
                <w:lang w:val="nl-NL"/>
              </w:rPr>
            </w:pPr>
            <w:r w:rsidRPr="000B7EDE">
              <w:rPr>
                <w:sz w:val="26"/>
                <w:szCs w:val="26"/>
                <w:lang w:val="nl-NL"/>
              </w:rPr>
              <w:t>- Như mục 8.2.</w:t>
            </w:r>
          </w:p>
          <w:p w:rsidR="00B70FF1" w:rsidRPr="000B7EDE" w:rsidRDefault="00B70FF1" w:rsidP="00A15319">
            <w:pPr>
              <w:pStyle w:val="ListParagraph"/>
              <w:spacing w:line="240" w:lineRule="auto"/>
              <w:ind w:left="0"/>
              <w:rPr>
                <w:sz w:val="26"/>
                <w:szCs w:val="26"/>
                <w:lang w:val="nl-NL"/>
              </w:rPr>
            </w:pPr>
            <w:r w:rsidRPr="000B7EDE">
              <w:rPr>
                <w:sz w:val="26"/>
                <w:szCs w:val="26"/>
                <w:lang w:val="nl-NL"/>
              </w:rPr>
              <w:t>- Kết quả giải quyết TTHC hoặc Văn bản trả lời của đơn vị đối với hồ sơ không đáp ứng yêu cầu, điều kiện.</w:t>
            </w:r>
          </w:p>
          <w:p w:rsidR="00B70FF1" w:rsidRPr="000B7EDE" w:rsidRDefault="00B70FF1" w:rsidP="00A15319">
            <w:pPr>
              <w:spacing w:line="240" w:lineRule="auto"/>
              <w:rPr>
                <w:sz w:val="26"/>
                <w:szCs w:val="26"/>
                <w:lang w:val="nl-NL"/>
              </w:rPr>
            </w:pPr>
            <w:r w:rsidRPr="000B7EDE">
              <w:rPr>
                <w:sz w:val="26"/>
                <w:szCs w:val="26"/>
                <w:lang w:val="nl-NL"/>
              </w:rPr>
              <w:t>- Văn bản trình cơ quan cấp trên.</w:t>
            </w:r>
          </w:p>
        </w:tc>
        <w:tc>
          <w:tcPr>
            <w:tcW w:w="1426"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spacing w:line="240" w:lineRule="auto"/>
              <w:jc w:val="center"/>
              <w:rPr>
                <w:sz w:val="26"/>
                <w:szCs w:val="26"/>
                <w:lang w:val="nl-NL"/>
              </w:rPr>
            </w:pPr>
            <w:r w:rsidRPr="000B7EDE">
              <w:rPr>
                <w:sz w:val="26"/>
                <w:szCs w:val="26"/>
                <w:lang w:val="nl-NL"/>
              </w:rPr>
              <w:t>Phòng chuyên môn</w:t>
            </w:r>
          </w:p>
        </w:tc>
        <w:tc>
          <w:tcPr>
            <w:tcW w:w="895" w:type="pct"/>
            <w:vMerge w:val="restart"/>
            <w:tcBorders>
              <w:top w:val="single" w:sz="4" w:space="0" w:color="auto"/>
              <w:left w:val="single" w:sz="4" w:space="0" w:color="auto"/>
              <w:right w:val="single" w:sz="4" w:space="0" w:color="auto"/>
            </w:tcBorders>
            <w:vAlign w:val="center"/>
          </w:tcPr>
          <w:p w:rsidR="00B70FF1" w:rsidRPr="000B7EDE" w:rsidRDefault="00B70FF1" w:rsidP="00A15319">
            <w:pPr>
              <w:spacing w:line="240" w:lineRule="auto"/>
              <w:rPr>
                <w:sz w:val="26"/>
                <w:szCs w:val="26"/>
                <w:lang w:val="nl-NL"/>
              </w:rPr>
            </w:pPr>
            <w:r w:rsidRPr="000B7EDE">
              <w:rPr>
                <w:sz w:val="26"/>
                <w:szCs w:val="26"/>
                <w:lang w:val="nl-NL"/>
              </w:rPr>
              <w:t>Sau 01 năm chuyển hồ sơ đến kho lưu trữ của cơ quan giải quyết TTHC</w:t>
            </w:r>
          </w:p>
        </w:tc>
      </w:tr>
      <w:tr w:rsidR="00B70FF1" w:rsidRPr="000B7EDE" w:rsidTr="00A15319">
        <w:trPr>
          <w:trHeight w:val="517"/>
        </w:trPr>
        <w:tc>
          <w:tcPr>
            <w:tcW w:w="2679"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pStyle w:val="NormalWeb"/>
              <w:tabs>
                <w:tab w:val="left" w:pos="709"/>
              </w:tabs>
              <w:spacing w:before="0" w:beforeAutospacing="0" w:after="0" w:afterAutospacing="0"/>
              <w:jc w:val="both"/>
              <w:rPr>
                <w:sz w:val="26"/>
                <w:szCs w:val="26"/>
                <w:lang w:val="nl-NL"/>
              </w:rPr>
            </w:pPr>
            <w:r w:rsidRPr="000B7EDE">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B7EDE">
              <w:rPr>
                <w:rStyle w:val="fontstyle01"/>
                <w:sz w:val="26"/>
                <w:szCs w:val="26"/>
                <w:lang w:val="nl-NL"/>
              </w:rPr>
              <w:t>về thực hiện cơ chế một cửa, một cửa liên thông</w:t>
            </w:r>
            <w:r w:rsidRPr="000B7EDE">
              <w:rPr>
                <w:b/>
                <w:bCs/>
                <w:sz w:val="26"/>
                <w:szCs w:val="26"/>
                <w:lang w:val="nl-NL"/>
              </w:rPr>
              <w:t xml:space="preserve"> </w:t>
            </w:r>
            <w:r w:rsidRPr="000B7EDE">
              <w:rPr>
                <w:rStyle w:val="fontstyle01"/>
                <w:sz w:val="26"/>
                <w:szCs w:val="26"/>
                <w:lang w:val="nl-NL"/>
              </w:rPr>
              <w:t>trong giải quyết thủ tục hành chính</w:t>
            </w:r>
            <w:r w:rsidRPr="000B7EDE">
              <w:rPr>
                <w:b/>
                <w:sz w:val="26"/>
                <w:szCs w:val="26"/>
                <w:lang w:val="nl-NL"/>
              </w:rPr>
              <w:t>.</w:t>
            </w:r>
            <w:r w:rsidRPr="000B7EDE">
              <w:rPr>
                <w:sz w:val="26"/>
                <w:szCs w:val="26"/>
                <w:lang w:val="nl-NL"/>
              </w:rPr>
              <w:t xml:space="preserve"> </w:t>
            </w:r>
          </w:p>
        </w:tc>
        <w:tc>
          <w:tcPr>
            <w:tcW w:w="1426" w:type="pct"/>
            <w:tcBorders>
              <w:top w:val="single" w:sz="4" w:space="0" w:color="auto"/>
              <w:left w:val="single" w:sz="4" w:space="0" w:color="auto"/>
              <w:bottom w:val="single" w:sz="4" w:space="0" w:color="auto"/>
              <w:right w:val="single" w:sz="4" w:space="0" w:color="auto"/>
            </w:tcBorders>
            <w:vAlign w:val="center"/>
          </w:tcPr>
          <w:p w:rsidR="00B70FF1" w:rsidRPr="000B7EDE" w:rsidRDefault="00B70FF1" w:rsidP="00A15319">
            <w:pPr>
              <w:jc w:val="center"/>
              <w:rPr>
                <w:sz w:val="26"/>
                <w:szCs w:val="26"/>
                <w:lang w:val="nl-NL"/>
              </w:rPr>
            </w:pPr>
            <w:r w:rsidRPr="000B7EDE">
              <w:rPr>
                <w:rFonts w:eastAsia="Calibri"/>
                <w:spacing w:val="-4"/>
                <w:sz w:val="26"/>
                <w:szCs w:val="26"/>
                <w:lang w:val="nl-NL"/>
              </w:rPr>
              <w:t>Bộ phận tiếp nhận và trả kết quả</w:t>
            </w:r>
          </w:p>
        </w:tc>
        <w:tc>
          <w:tcPr>
            <w:tcW w:w="895" w:type="pct"/>
            <w:vMerge/>
            <w:tcBorders>
              <w:left w:val="single" w:sz="4" w:space="0" w:color="auto"/>
              <w:right w:val="single" w:sz="4" w:space="0" w:color="auto"/>
            </w:tcBorders>
            <w:vAlign w:val="center"/>
          </w:tcPr>
          <w:p w:rsidR="00B70FF1" w:rsidRPr="000B7EDE" w:rsidRDefault="00B70FF1" w:rsidP="00A15319">
            <w:pPr>
              <w:rPr>
                <w:sz w:val="26"/>
                <w:szCs w:val="26"/>
                <w:lang w:val="nl-NL"/>
              </w:rPr>
            </w:pPr>
          </w:p>
        </w:tc>
      </w:tr>
    </w:tbl>
    <w:p w:rsidR="00B70FF1" w:rsidRPr="000B7EDE" w:rsidRDefault="00B70FF1" w:rsidP="00B70FF1">
      <w:pPr>
        <w:spacing w:before="120" w:line="240" w:lineRule="auto"/>
        <w:rPr>
          <w:b/>
          <w:szCs w:val="28"/>
          <w:lang w:val="nl-NL"/>
        </w:rPr>
      </w:pPr>
    </w:p>
    <w:p w:rsidR="00B70FF1" w:rsidRPr="000B7EDE" w:rsidRDefault="00B70FF1" w:rsidP="00B70FF1">
      <w:pPr>
        <w:spacing w:before="120" w:line="240" w:lineRule="auto"/>
        <w:rPr>
          <w:bCs/>
          <w:szCs w:val="28"/>
          <w:lang w:val="nl-NL"/>
        </w:rPr>
      </w:pPr>
    </w:p>
    <w:p w:rsidR="00B70FF1" w:rsidRPr="000B7EDE" w:rsidRDefault="00B70FF1" w:rsidP="00B70FF1">
      <w:pPr>
        <w:spacing w:line="240" w:lineRule="auto"/>
        <w:jc w:val="left"/>
        <w:rPr>
          <w:b/>
          <w:bCs/>
          <w:szCs w:val="28"/>
        </w:rPr>
      </w:pPr>
      <w:r w:rsidRPr="000B7EDE">
        <w:rPr>
          <w:b/>
          <w:bCs/>
          <w:szCs w:val="28"/>
        </w:rPr>
        <w:t>Mẫu số 05:</w:t>
      </w:r>
    </w:p>
    <w:p w:rsidR="00B70FF1" w:rsidRPr="000B7EDE" w:rsidRDefault="00B70FF1" w:rsidP="00B70FF1">
      <w:pPr>
        <w:spacing w:line="240" w:lineRule="auto"/>
        <w:jc w:val="center"/>
        <w:rPr>
          <w:b/>
          <w:sz w:val="26"/>
          <w:szCs w:val="26"/>
        </w:rPr>
      </w:pPr>
      <w:r w:rsidRPr="000B7EDE">
        <w:rPr>
          <w:b/>
          <w:sz w:val="26"/>
          <w:szCs w:val="26"/>
        </w:rPr>
        <w:t>CỘNG HÒA XÃ HỘI CHỦ NGHĨA VIỆT NAM</w:t>
      </w:r>
    </w:p>
    <w:p w:rsidR="00B70FF1" w:rsidRPr="000B7EDE" w:rsidRDefault="00B70FF1" w:rsidP="00B70FF1">
      <w:pPr>
        <w:spacing w:line="240" w:lineRule="auto"/>
        <w:jc w:val="center"/>
        <w:rPr>
          <w:b/>
          <w:szCs w:val="28"/>
        </w:rPr>
      </w:pPr>
      <w:r w:rsidRPr="000B7EDE">
        <w:rPr>
          <w:b/>
          <w:szCs w:val="28"/>
        </w:rPr>
        <w:t>Độc lập - Tự do - Hạnh phúc</w:t>
      </w:r>
    </w:p>
    <w:p w:rsidR="00B70FF1" w:rsidRPr="000B7EDE" w:rsidRDefault="00B70FF1" w:rsidP="00B70FF1">
      <w:pPr>
        <w:spacing w:line="240" w:lineRule="auto"/>
        <w:jc w:val="center"/>
        <w:rPr>
          <w:b/>
          <w:bCs/>
          <w:szCs w:val="28"/>
        </w:rPr>
      </w:pPr>
      <w:r w:rsidRPr="000B7EDE">
        <w:rPr>
          <w:szCs w:val="28"/>
        </w:rPr>
        <w:t>---------------</w:t>
      </w:r>
    </w:p>
    <w:p w:rsidR="00B70FF1" w:rsidRPr="000B7EDE" w:rsidRDefault="00B70FF1" w:rsidP="00B70FF1">
      <w:pPr>
        <w:spacing w:line="240" w:lineRule="auto"/>
        <w:jc w:val="center"/>
        <w:rPr>
          <w:szCs w:val="28"/>
        </w:rPr>
      </w:pPr>
    </w:p>
    <w:p w:rsidR="00B70FF1" w:rsidRPr="000B7EDE" w:rsidRDefault="00B70FF1" w:rsidP="00B70FF1">
      <w:pPr>
        <w:spacing w:line="240" w:lineRule="auto"/>
        <w:jc w:val="center"/>
        <w:rPr>
          <w:b/>
          <w:szCs w:val="28"/>
        </w:rPr>
      </w:pPr>
      <w:r w:rsidRPr="000B7EDE">
        <w:rPr>
          <w:b/>
          <w:szCs w:val="28"/>
        </w:rPr>
        <w:t>ĐƠN ĐỀ NGHỊ CẤP LẠI GIẤY CHỨNG NHẬN ĐĂNG KÝ PHƯƠNG TIỆN VUI CHƠI GIẢI TRÍ DƯỚI NƯỚC</w:t>
      </w:r>
    </w:p>
    <w:p w:rsidR="00B70FF1" w:rsidRPr="000B7EDE" w:rsidRDefault="00B70FF1" w:rsidP="00B70FF1">
      <w:pPr>
        <w:spacing w:line="240" w:lineRule="auto"/>
        <w:jc w:val="center"/>
        <w:rPr>
          <w:i/>
          <w:iCs/>
          <w:sz w:val="26"/>
          <w:szCs w:val="26"/>
        </w:rPr>
      </w:pPr>
    </w:p>
    <w:p w:rsidR="00B70FF1" w:rsidRPr="000B7EDE" w:rsidRDefault="00B70FF1" w:rsidP="00B70FF1">
      <w:pPr>
        <w:spacing w:line="240" w:lineRule="auto"/>
        <w:jc w:val="center"/>
        <w:rPr>
          <w:i/>
          <w:iCs/>
          <w:sz w:val="26"/>
          <w:szCs w:val="26"/>
        </w:rPr>
      </w:pPr>
      <w:r w:rsidRPr="000B7EDE">
        <w:rPr>
          <w:i/>
          <w:iCs/>
          <w:sz w:val="26"/>
          <w:szCs w:val="26"/>
        </w:rPr>
        <w:t>Kính gửi: ....................................................................</w:t>
      </w:r>
    </w:p>
    <w:p w:rsidR="00B70FF1" w:rsidRPr="000B7EDE" w:rsidRDefault="00B70FF1" w:rsidP="00B70FF1">
      <w:pPr>
        <w:rPr>
          <w:i/>
          <w:iCs/>
          <w:sz w:val="26"/>
          <w:szCs w:val="26"/>
        </w:rPr>
      </w:pPr>
    </w:p>
    <w:p w:rsidR="00B70FF1" w:rsidRPr="000B7EDE" w:rsidRDefault="00B70FF1" w:rsidP="00B70FF1">
      <w:pPr>
        <w:jc w:val="left"/>
        <w:rPr>
          <w:i/>
          <w:iCs/>
          <w:sz w:val="26"/>
          <w:szCs w:val="26"/>
        </w:rPr>
      </w:pPr>
      <w:r w:rsidRPr="000B7EDE">
        <w:rPr>
          <w:i/>
          <w:iCs/>
          <w:sz w:val="26"/>
          <w:szCs w:val="26"/>
        </w:rPr>
        <w:t>- Tổ chức, cá nhân đăng ký: ............đại diện cho các đồng sở hữu ..................................</w:t>
      </w:r>
    </w:p>
    <w:p w:rsidR="00B70FF1" w:rsidRPr="000B7EDE" w:rsidRDefault="00B70FF1" w:rsidP="00B70FF1">
      <w:pPr>
        <w:jc w:val="left"/>
        <w:rPr>
          <w:i/>
          <w:iCs/>
          <w:sz w:val="26"/>
          <w:szCs w:val="26"/>
        </w:rPr>
      </w:pPr>
      <w:r w:rsidRPr="000B7EDE">
        <w:rPr>
          <w:i/>
          <w:iCs/>
          <w:sz w:val="26"/>
          <w:szCs w:val="26"/>
        </w:rPr>
        <w:t>- Trụ sở chính: (1)..............................................................................................................</w:t>
      </w:r>
    </w:p>
    <w:p w:rsidR="00B70FF1" w:rsidRPr="000B7EDE" w:rsidRDefault="00B70FF1" w:rsidP="00B70FF1">
      <w:pPr>
        <w:jc w:val="left"/>
        <w:rPr>
          <w:i/>
          <w:iCs/>
          <w:sz w:val="26"/>
          <w:szCs w:val="26"/>
        </w:rPr>
      </w:pPr>
      <w:r w:rsidRPr="000B7EDE">
        <w:rPr>
          <w:i/>
          <w:iCs/>
          <w:sz w:val="26"/>
          <w:szCs w:val="26"/>
        </w:rPr>
        <w:t>- Điện thoại: ................................................. Email: ........................................................</w:t>
      </w:r>
    </w:p>
    <w:p w:rsidR="00B70FF1" w:rsidRPr="000B7EDE" w:rsidRDefault="00B70FF1" w:rsidP="00B70FF1">
      <w:pPr>
        <w:jc w:val="left"/>
        <w:rPr>
          <w:i/>
          <w:iCs/>
          <w:sz w:val="26"/>
          <w:szCs w:val="26"/>
        </w:rPr>
      </w:pPr>
      <w:r w:rsidRPr="000B7EDE">
        <w:rPr>
          <w:i/>
          <w:iCs/>
          <w:sz w:val="26"/>
          <w:szCs w:val="26"/>
        </w:rPr>
        <w:lastRenderedPageBreak/>
        <w:t>Đề nghị cơ quan đăng ký cấp lại Giấy chứng nhận đăng ký phương tiện với đặc điểm cơ bản như sau:</w:t>
      </w:r>
    </w:p>
    <w:p w:rsidR="00B70FF1" w:rsidRPr="000B7EDE" w:rsidRDefault="00B70FF1" w:rsidP="00B70FF1">
      <w:pPr>
        <w:jc w:val="left"/>
        <w:rPr>
          <w:i/>
          <w:iCs/>
          <w:sz w:val="26"/>
          <w:szCs w:val="26"/>
        </w:rPr>
      </w:pPr>
      <w:r w:rsidRPr="000B7EDE">
        <w:rPr>
          <w:i/>
          <w:iCs/>
          <w:sz w:val="26"/>
          <w:szCs w:val="26"/>
        </w:rPr>
        <w:t>Tên phương tiện: ............................................. Số đăng ký: ............................................ do...................... cấp ngày.................. tháng................ năm ............................................</w:t>
      </w:r>
    </w:p>
    <w:p w:rsidR="00B70FF1" w:rsidRPr="000B7EDE" w:rsidRDefault="00B70FF1" w:rsidP="00B70FF1">
      <w:pPr>
        <w:jc w:val="left"/>
        <w:rPr>
          <w:i/>
          <w:iCs/>
          <w:sz w:val="26"/>
          <w:szCs w:val="26"/>
        </w:rPr>
      </w:pPr>
      <w:r w:rsidRPr="000B7EDE">
        <w:rPr>
          <w:i/>
          <w:iCs/>
          <w:sz w:val="26"/>
          <w:szCs w:val="26"/>
        </w:rPr>
        <w:t>Lý do xin cấp lại: ........................................................................................................................................</w:t>
      </w:r>
    </w:p>
    <w:p w:rsidR="00B70FF1" w:rsidRPr="000B7EDE" w:rsidRDefault="00B70FF1" w:rsidP="00B70FF1">
      <w:pPr>
        <w:jc w:val="left"/>
        <w:rPr>
          <w:i/>
          <w:iCs/>
          <w:sz w:val="26"/>
          <w:szCs w:val="26"/>
        </w:rPr>
      </w:pPr>
      <w:r w:rsidRPr="000B7EDE">
        <w:rPr>
          <w:i/>
          <w:iCs/>
          <w:sz w:val="26"/>
          <w:szCs w:val="26"/>
        </w:rPr>
        <w:t>........................................................................................................................................</w:t>
      </w:r>
    </w:p>
    <w:p w:rsidR="00B70FF1" w:rsidRPr="000B7EDE" w:rsidRDefault="00B70FF1" w:rsidP="00B70FF1">
      <w:pPr>
        <w:jc w:val="left"/>
        <w:rPr>
          <w:i/>
          <w:iCs/>
          <w:sz w:val="26"/>
          <w:szCs w:val="26"/>
        </w:rPr>
      </w:pPr>
      <w:r w:rsidRPr="000B7EDE">
        <w:rPr>
          <w:i/>
          <w:iCs/>
          <w:sz w:val="26"/>
          <w:szCs w:val="26"/>
        </w:rPr>
        <w:t>Tôi cam đoan lời khai trên là đúng sự thực và hoàn toàn chịu trách nhiệm trước pháp luật về lời khai của mình.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27"/>
      </w:tblGrid>
      <w:tr w:rsidR="00B70FF1" w:rsidRPr="000B7EDE" w:rsidTr="00A15319">
        <w:trPr>
          <w:trHeight w:val="1036"/>
        </w:trPr>
        <w:tc>
          <w:tcPr>
            <w:tcW w:w="7227" w:type="dxa"/>
            <w:tcBorders>
              <w:top w:val="nil"/>
              <w:left w:val="nil"/>
              <w:bottom w:val="nil"/>
              <w:right w:val="nil"/>
            </w:tcBorders>
            <w:vAlign w:val="center"/>
            <w:hideMark/>
          </w:tcPr>
          <w:p w:rsidR="00B70FF1" w:rsidRPr="000B7EDE" w:rsidRDefault="00B70FF1" w:rsidP="00A15319">
            <w:pPr>
              <w:jc w:val="right"/>
              <w:rPr>
                <w:sz w:val="26"/>
                <w:szCs w:val="26"/>
              </w:rPr>
            </w:pPr>
            <w:r w:rsidRPr="000B7EDE">
              <w:rPr>
                <w:sz w:val="26"/>
                <w:szCs w:val="26"/>
              </w:rPr>
              <w:t xml:space="preserve">......., ngày ... tháng ... năm ... </w:t>
            </w:r>
          </w:p>
          <w:p w:rsidR="00B70FF1" w:rsidRPr="000B7EDE" w:rsidRDefault="00B70FF1" w:rsidP="00A15319">
            <w:pPr>
              <w:jc w:val="right"/>
              <w:rPr>
                <w:sz w:val="24"/>
                <w:szCs w:val="24"/>
              </w:rPr>
            </w:pPr>
            <w:r w:rsidRPr="000B7EDE">
              <w:rPr>
                <w:szCs w:val="28"/>
              </w:rPr>
              <w:t xml:space="preserve">CHỦ PHƯƠNG TIỆN </w:t>
            </w:r>
            <w:r w:rsidRPr="000B7EDE">
              <w:rPr>
                <w:i/>
                <w:iCs/>
                <w:sz w:val="26"/>
                <w:szCs w:val="26"/>
              </w:rPr>
              <w:t>(2)</w:t>
            </w:r>
          </w:p>
        </w:tc>
      </w:tr>
    </w:tbl>
    <w:p w:rsidR="00B70FF1" w:rsidRPr="000B7EDE" w:rsidRDefault="00B70FF1" w:rsidP="00B70FF1">
      <w:pPr>
        <w:rPr>
          <w:b/>
          <w:bCs/>
          <w:szCs w:val="28"/>
        </w:rPr>
      </w:pPr>
    </w:p>
    <w:p w:rsidR="00B70FF1" w:rsidRPr="000B7EDE" w:rsidRDefault="00B70FF1" w:rsidP="00B70FF1">
      <w:pPr>
        <w:spacing w:before="120" w:line="240" w:lineRule="auto"/>
        <w:rPr>
          <w:b/>
          <w:bCs/>
          <w:szCs w:val="28"/>
        </w:rPr>
      </w:pPr>
      <w:r w:rsidRPr="000B7EDE">
        <w:rPr>
          <w:b/>
          <w:bCs/>
          <w:szCs w:val="28"/>
        </w:rPr>
        <w:t>Ghi chú:</w:t>
      </w:r>
    </w:p>
    <w:p w:rsidR="00B70FF1" w:rsidRPr="000B7EDE" w:rsidRDefault="00B70FF1" w:rsidP="00B70FF1">
      <w:pPr>
        <w:spacing w:before="120" w:line="240" w:lineRule="auto"/>
        <w:rPr>
          <w:sz w:val="26"/>
          <w:szCs w:val="26"/>
        </w:rPr>
      </w:pPr>
      <w:r w:rsidRPr="000B7EDE">
        <w:rPr>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B70FF1" w:rsidRPr="000B7EDE" w:rsidRDefault="00B70FF1" w:rsidP="00B70FF1">
      <w:pPr>
        <w:widowControl w:val="0"/>
        <w:autoSpaceDE w:val="0"/>
        <w:autoSpaceDN w:val="0"/>
        <w:spacing w:before="120" w:line="240" w:lineRule="auto"/>
        <w:jc w:val="left"/>
        <w:rPr>
          <w:rFonts w:eastAsia="Times New Roman"/>
          <w:i/>
          <w:sz w:val="22"/>
        </w:rPr>
      </w:pPr>
      <w:r w:rsidRPr="000B7EDE">
        <w:rPr>
          <w:rFonts w:eastAsia="Times New Roman"/>
          <w:i/>
          <w:iCs/>
          <w:sz w:val="26"/>
          <w:szCs w:val="26"/>
        </w:rPr>
        <w:t>(2) Nếu chủ phương tiện là tổ chức, phải có người đại diện tổ chức ký tên, đóng dấu.</w:t>
      </w:r>
    </w:p>
    <w:p w:rsidR="00B70FF1" w:rsidRPr="000B7EDE" w:rsidRDefault="00B70FF1" w:rsidP="00B70FF1"/>
    <w:p w:rsidR="00B70FF1" w:rsidRPr="000B7EDE" w:rsidRDefault="00B70FF1" w:rsidP="00B70FF1">
      <w:pPr>
        <w:spacing w:before="120" w:line="240" w:lineRule="auto"/>
      </w:pPr>
      <w:r w:rsidRPr="000B7EDE">
        <w:tab/>
      </w:r>
    </w:p>
    <w:p w:rsidR="00256526" w:rsidRPr="00B70FF1" w:rsidRDefault="00256526" w:rsidP="00B70FF1">
      <w:bookmarkStart w:id="0" w:name="_GoBack"/>
      <w:bookmarkEnd w:id="0"/>
    </w:p>
    <w:sectPr w:rsidR="00256526" w:rsidRPr="00B70FF1"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mo">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43F4"/>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3F208A0"/>
    <w:multiLevelType w:val="hybridMultilevel"/>
    <w:tmpl w:val="39C248E6"/>
    <w:lvl w:ilvl="0" w:tplc="0E762C00">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5C22EFD2">
      <w:numFmt w:val="bullet"/>
      <w:lvlText w:val="•"/>
      <w:lvlJc w:val="left"/>
      <w:pPr>
        <w:ind w:left="1542" w:hanging="374"/>
      </w:pPr>
      <w:rPr>
        <w:rFonts w:hint="default"/>
        <w:lang w:val="vi" w:eastAsia="en-US" w:bidi="ar-SA"/>
      </w:rPr>
    </w:lvl>
    <w:lvl w:ilvl="2" w:tplc="D2827910">
      <w:numFmt w:val="bullet"/>
      <w:lvlText w:val="•"/>
      <w:lvlJc w:val="left"/>
      <w:pPr>
        <w:ind w:left="2445" w:hanging="374"/>
      </w:pPr>
      <w:rPr>
        <w:rFonts w:hint="default"/>
        <w:lang w:val="vi" w:eastAsia="en-US" w:bidi="ar-SA"/>
      </w:rPr>
    </w:lvl>
    <w:lvl w:ilvl="3" w:tplc="DF903ABA">
      <w:numFmt w:val="bullet"/>
      <w:lvlText w:val="•"/>
      <w:lvlJc w:val="left"/>
      <w:pPr>
        <w:ind w:left="3348" w:hanging="374"/>
      </w:pPr>
      <w:rPr>
        <w:rFonts w:hint="default"/>
        <w:lang w:val="vi" w:eastAsia="en-US" w:bidi="ar-SA"/>
      </w:rPr>
    </w:lvl>
    <w:lvl w:ilvl="4" w:tplc="6F50EFA4">
      <w:numFmt w:val="bullet"/>
      <w:lvlText w:val="•"/>
      <w:lvlJc w:val="left"/>
      <w:pPr>
        <w:ind w:left="4250" w:hanging="374"/>
      </w:pPr>
      <w:rPr>
        <w:rFonts w:hint="default"/>
        <w:lang w:val="vi" w:eastAsia="en-US" w:bidi="ar-SA"/>
      </w:rPr>
    </w:lvl>
    <w:lvl w:ilvl="5" w:tplc="2B9A04AA">
      <w:numFmt w:val="bullet"/>
      <w:lvlText w:val="•"/>
      <w:lvlJc w:val="left"/>
      <w:pPr>
        <w:ind w:left="5153" w:hanging="374"/>
      </w:pPr>
      <w:rPr>
        <w:rFonts w:hint="default"/>
        <w:lang w:val="vi" w:eastAsia="en-US" w:bidi="ar-SA"/>
      </w:rPr>
    </w:lvl>
    <w:lvl w:ilvl="6" w:tplc="4148DB34">
      <w:numFmt w:val="bullet"/>
      <w:lvlText w:val="•"/>
      <w:lvlJc w:val="left"/>
      <w:pPr>
        <w:ind w:left="6056" w:hanging="374"/>
      </w:pPr>
      <w:rPr>
        <w:rFonts w:hint="default"/>
        <w:lang w:val="vi" w:eastAsia="en-US" w:bidi="ar-SA"/>
      </w:rPr>
    </w:lvl>
    <w:lvl w:ilvl="7" w:tplc="DC6496A8">
      <w:numFmt w:val="bullet"/>
      <w:lvlText w:val="•"/>
      <w:lvlJc w:val="left"/>
      <w:pPr>
        <w:ind w:left="6958" w:hanging="374"/>
      </w:pPr>
      <w:rPr>
        <w:rFonts w:hint="default"/>
        <w:lang w:val="vi" w:eastAsia="en-US" w:bidi="ar-SA"/>
      </w:rPr>
    </w:lvl>
    <w:lvl w:ilvl="8" w:tplc="1306483C">
      <w:numFmt w:val="bullet"/>
      <w:lvlText w:val="•"/>
      <w:lvlJc w:val="left"/>
      <w:pPr>
        <w:ind w:left="7861" w:hanging="374"/>
      </w:pPr>
      <w:rPr>
        <w:rFonts w:hint="default"/>
        <w:lang w:val="vi" w:eastAsia="en-US" w:bidi="ar-SA"/>
      </w:rPr>
    </w:lvl>
  </w:abstractNum>
  <w:abstractNum w:abstractNumId="2">
    <w:nsid w:val="0A2E3ACB"/>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2742A3E"/>
    <w:multiLevelType w:val="hybridMultilevel"/>
    <w:tmpl w:val="773833D6"/>
    <w:lvl w:ilvl="0" w:tplc="10C8142C">
      <w:numFmt w:val="bullet"/>
      <w:lvlText w:val="-"/>
      <w:lvlJc w:val="left"/>
      <w:pPr>
        <w:ind w:left="261"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6F4C134">
      <w:numFmt w:val="bullet"/>
      <w:lvlText w:val="•"/>
      <w:lvlJc w:val="left"/>
      <w:pPr>
        <w:ind w:left="1200" w:hanging="152"/>
      </w:pPr>
      <w:rPr>
        <w:rFonts w:hint="default"/>
        <w:lang w:val="vi" w:eastAsia="en-US" w:bidi="ar-SA"/>
      </w:rPr>
    </w:lvl>
    <w:lvl w:ilvl="2" w:tplc="6F62726A">
      <w:numFmt w:val="bullet"/>
      <w:lvlText w:val="•"/>
      <w:lvlJc w:val="left"/>
      <w:pPr>
        <w:ind w:left="2141" w:hanging="152"/>
      </w:pPr>
      <w:rPr>
        <w:rFonts w:hint="default"/>
        <w:lang w:val="vi" w:eastAsia="en-US" w:bidi="ar-SA"/>
      </w:rPr>
    </w:lvl>
    <w:lvl w:ilvl="3" w:tplc="DA78DD34">
      <w:numFmt w:val="bullet"/>
      <w:lvlText w:val="•"/>
      <w:lvlJc w:val="left"/>
      <w:pPr>
        <w:ind w:left="3082" w:hanging="152"/>
      </w:pPr>
      <w:rPr>
        <w:rFonts w:hint="default"/>
        <w:lang w:val="vi" w:eastAsia="en-US" w:bidi="ar-SA"/>
      </w:rPr>
    </w:lvl>
    <w:lvl w:ilvl="4" w:tplc="B07C3056">
      <w:numFmt w:val="bullet"/>
      <w:lvlText w:val="•"/>
      <w:lvlJc w:val="left"/>
      <w:pPr>
        <w:ind w:left="4022" w:hanging="152"/>
      </w:pPr>
      <w:rPr>
        <w:rFonts w:hint="default"/>
        <w:lang w:val="vi" w:eastAsia="en-US" w:bidi="ar-SA"/>
      </w:rPr>
    </w:lvl>
    <w:lvl w:ilvl="5" w:tplc="E12041C8">
      <w:numFmt w:val="bullet"/>
      <w:lvlText w:val="•"/>
      <w:lvlJc w:val="left"/>
      <w:pPr>
        <w:ind w:left="4963" w:hanging="152"/>
      </w:pPr>
      <w:rPr>
        <w:rFonts w:hint="default"/>
        <w:lang w:val="vi" w:eastAsia="en-US" w:bidi="ar-SA"/>
      </w:rPr>
    </w:lvl>
    <w:lvl w:ilvl="6" w:tplc="18F4CFAE">
      <w:numFmt w:val="bullet"/>
      <w:lvlText w:val="•"/>
      <w:lvlJc w:val="left"/>
      <w:pPr>
        <w:ind w:left="5904" w:hanging="152"/>
      </w:pPr>
      <w:rPr>
        <w:rFonts w:hint="default"/>
        <w:lang w:val="vi" w:eastAsia="en-US" w:bidi="ar-SA"/>
      </w:rPr>
    </w:lvl>
    <w:lvl w:ilvl="7" w:tplc="EE060E6E">
      <w:numFmt w:val="bullet"/>
      <w:lvlText w:val="•"/>
      <w:lvlJc w:val="left"/>
      <w:pPr>
        <w:ind w:left="6844" w:hanging="152"/>
      </w:pPr>
      <w:rPr>
        <w:rFonts w:hint="default"/>
        <w:lang w:val="vi" w:eastAsia="en-US" w:bidi="ar-SA"/>
      </w:rPr>
    </w:lvl>
    <w:lvl w:ilvl="8" w:tplc="119280FE">
      <w:numFmt w:val="bullet"/>
      <w:lvlText w:val="•"/>
      <w:lvlJc w:val="left"/>
      <w:pPr>
        <w:ind w:left="7785" w:hanging="152"/>
      </w:pPr>
      <w:rPr>
        <w:rFonts w:hint="default"/>
        <w:lang w:val="vi" w:eastAsia="en-US" w:bidi="ar-SA"/>
      </w:rPr>
    </w:lvl>
  </w:abstractNum>
  <w:abstractNum w:abstractNumId="4">
    <w:nsid w:val="182F0414"/>
    <w:multiLevelType w:val="hybridMultilevel"/>
    <w:tmpl w:val="4DE49240"/>
    <w:lvl w:ilvl="0" w:tplc="4FD2AA76">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19C2745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178D998">
      <w:numFmt w:val="bullet"/>
      <w:lvlText w:val="•"/>
      <w:lvlJc w:val="left"/>
      <w:pPr>
        <w:ind w:left="635" w:hanging="152"/>
      </w:pPr>
      <w:rPr>
        <w:rFonts w:hint="default"/>
        <w:lang w:val="vi" w:eastAsia="en-US" w:bidi="ar-SA"/>
      </w:rPr>
    </w:lvl>
    <w:lvl w:ilvl="3" w:tplc="51E8A3C6">
      <w:numFmt w:val="bullet"/>
      <w:lvlText w:val="•"/>
      <w:lvlJc w:val="left"/>
      <w:pPr>
        <w:ind w:left="751" w:hanging="152"/>
      </w:pPr>
      <w:rPr>
        <w:rFonts w:hint="default"/>
        <w:lang w:val="vi" w:eastAsia="en-US" w:bidi="ar-SA"/>
      </w:rPr>
    </w:lvl>
    <w:lvl w:ilvl="4" w:tplc="4AECC620">
      <w:numFmt w:val="bullet"/>
      <w:lvlText w:val="•"/>
      <w:lvlJc w:val="left"/>
      <w:pPr>
        <w:ind w:left="866" w:hanging="152"/>
      </w:pPr>
      <w:rPr>
        <w:rFonts w:hint="default"/>
        <w:lang w:val="vi" w:eastAsia="en-US" w:bidi="ar-SA"/>
      </w:rPr>
    </w:lvl>
    <w:lvl w:ilvl="5" w:tplc="741A7F4E">
      <w:numFmt w:val="bullet"/>
      <w:lvlText w:val="•"/>
      <w:lvlJc w:val="left"/>
      <w:pPr>
        <w:ind w:left="982" w:hanging="152"/>
      </w:pPr>
      <w:rPr>
        <w:rFonts w:hint="default"/>
        <w:lang w:val="vi" w:eastAsia="en-US" w:bidi="ar-SA"/>
      </w:rPr>
    </w:lvl>
    <w:lvl w:ilvl="6" w:tplc="45F6436C">
      <w:numFmt w:val="bullet"/>
      <w:lvlText w:val="•"/>
      <w:lvlJc w:val="left"/>
      <w:pPr>
        <w:ind w:left="1098" w:hanging="152"/>
      </w:pPr>
      <w:rPr>
        <w:rFonts w:hint="default"/>
        <w:lang w:val="vi" w:eastAsia="en-US" w:bidi="ar-SA"/>
      </w:rPr>
    </w:lvl>
    <w:lvl w:ilvl="7" w:tplc="1CAC6620">
      <w:numFmt w:val="bullet"/>
      <w:lvlText w:val="•"/>
      <w:lvlJc w:val="left"/>
      <w:pPr>
        <w:ind w:left="1213" w:hanging="152"/>
      </w:pPr>
      <w:rPr>
        <w:rFonts w:hint="default"/>
        <w:lang w:val="vi" w:eastAsia="en-US" w:bidi="ar-SA"/>
      </w:rPr>
    </w:lvl>
    <w:lvl w:ilvl="8" w:tplc="77B0261E">
      <w:numFmt w:val="bullet"/>
      <w:lvlText w:val="•"/>
      <w:lvlJc w:val="left"/>
      <w:pPr>
        <w:ind w:left="1329" w:hanging="152"/>
      </w:pPr>
      <w:rPr>
        <w:rFonts w:hint="default"/>
        <w:lang w:val="vi" w:eastAsia="en-US" w:bidi="ar-SA"/>
      </w:rPr>
    </w:lvl>
  </w:abstractNum>
  <w:abstractNum w:abstractNumId="5">
    <w:nsid w:val="19F86438"/>
    <w:multiLevelType w:val="hybridMultilevel"/>
    <w:tmpl w:val="218A2EAE"/>
    <w:lvl w:ilvl="0" w:tplc="5816CC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D8C24D0C">
      <w:start w:val="1"/>
      <w:numFmt w:val="lowerLetter"/>
      <w:lvlText w:val="%2)"/>
      <w:lvlJc w:val="left"/>
      <w:pPr>
        <w:ind w:left="527"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4189C66">
      <w:numFmt w:val="bullet"/>
      <w:lvlText w:val="•"/>
      <w:lvlJc w:val="left"/>
      <w:pPr>
        <w:ind w:left="2361" w:hanging="267"/>
      </w:pPr>
      <w:rPr>
        <w:rFonts w:hint="default"/>
        <w:lang w:val="vi" w:eastAsia="en-US" w:bidi="ar-SA"/>
      </w:rPr>
    </w:lvl>
    <w:lvl w:ilvl="3" w:tplc="618A893E">
      <w:numFmt w:val="bullet"/>
      <w:lvlText w:val="•"/>
      <w:lvlJc w:val="left"/>
      <w:pPr>
        <w:ind w:left="3282" w:hanging="267"/>
      </w:pPr>
      <w:rPr>
        <w:rFonts w:hint="default"/>
        <w:lang w:val="vi" w:eastAsia="en-US" w:bidi="ar-SA"/>
      </w:rPr>
    </w:lvl>
    <w:lvl w:ilvl="4" w:tplc="752A4E84">
      <w:numFmt w:val="bullet"/>
      <w:lvlText w:val="•"/>
      <w:lvlJc w:val="left"/>
      <w:pPr>
        <w:ind w:left="4202" w:hanging="267"/>
      </w:pPr>
      <w:rPr>
        <w:rFonts w:hint="default"/>
        <w:lang w:val="vi" w:eastAsia="en-US" w:bidi="ar-SA"/>
      </w:rPr>
    </w:lvl>
    <w:lvl w:ilvl="5" w:tplc="9E524AC2">
      <w:numFmt w:val="bullet"/>
      <w:lvlText w:val="•"/>
      <w:lvlJc w:val="left"/>
      <w:pPr>
        <w:ind w:left="5123" w:hanging="267"/>
      </w:pPr>
      <w:rPr>
        <w:rFonts w:hint="default"/>
        <w:lang w:val="vi" w:eastAsia="en-US" w:bidi="ar-SA"/>
      </w:rPr>
    </w:lvl>
    <w:lvl w:ilvl="6" w:tplc="536A657A">
      <w:numFmt w:val="bullet"/>
      <w:lvlText w:val="•"/>
      <w:lvlJc w:val="left"/>
      <w:pPr>
        <w:ind w:left="6044" w:hanging="267"/>
      </w:pPr>
      <w:rPr>
        <w:rFonts w:hint="default"/>
        <w:lang w:val="vi" w:eastAsia="en-US" w:bidi="ar-SA"/>
      </w:rPr>
    </w:lvl>
    <w:lvl w:ilvl="7" w:tplc="8E0ABBBC">
      <w:numFmt w:val="bullet"/>
      <w:lvlText w:val="•"/>
      <w:lvlJc w:val="left"/>
      <w:pPr>
        <w:ind w:left="6964" w:hanging="267"/>
      </w:pPr>
      <w:rPr>
        <w:rFonts w:hint="default"/>
        <w:lang w:val="vi" w:eastAsia="en-US" w:bidi="ar-SA"/>
      </w:rPr>
    </w:lvl>
    <w:lvl w:ilvl="8" w:tplc="C9601E18">
      <w:numFmt w:val="bullet"/>
      <w:lvlText w:val="•"/>
      <w:lvlJc w:val="left"/>
      <w:pPr>
        <w:ind w:left="7885" w:hanging="267"/>
      </w:pPr>
      <w:rPr>
        <w:rFonts w:hint="default"/>
        <w:lang w:val="vi" w:eastAsia="en-US" w:bidi="ar-SA"/>
      </w:rPr>
    </w:lvl>
  </w:abstractNum>
  <w:abstractNum w:abstractNumId="6">
    <w:nsid w:val="20907C21"/>
    <w:multiLevelType w:val="hybridMultilevel"/>
    <w:tmpl w:val="8C7A97A2"/>
    <w:lvl w:ilvl="0" w:tplc="A43AEC38">
      <w:start w:val="1"/>
      <w:numFmt w:val="lowerLetter"/>
      <w:lvlText w:val="%1)"/>
      <w:lvlJc w:val="left"/>
      <w:pPr>
        <w:ind w:left="463" w:hanging="203"/>
      </w:pPr>
      <w:rPr>
        <w:rFonts w:ascii="Times New Roman" w:eastAsia="Times New Roman" w:hAnsi="Times New Roman" w:cs="Times New Roman" w:hint="default"/>
        <w:b w:val="0"/>
        <w:bCs w:val="0"/>
        <w:i w:val="0"/>
        <w:iCs w:val="0"/>
        <w:spacing w:val="0"/>
        <w:w w:val="100"/>
        <w:sz w:val="24"/>
        <w:szCs w:val="24"/>
        <w:lang w:val="vi" w:eastAsia="en-US" w:bidi="ar-SA"/>
      </w:rPr>
    </w:lvl>
    <w:lvl w:ilvl="1" w:tplc="CD8ABF8A">
      <w:numFmt w:val="bullet"/>
      <w:lvlText w:val="•"/>
      <w:lvlJc w:val="left"/>
      <w:pPr>
        <w:ind w:left="1386" w:hanging="203"/>
      </w:pPr>
      <w:rPr>
        <w:rFonts w:hint="default"/>
        <w:lang w:val="vi" w:eastAsia="en-US" w:bidi="ar-SA"/>
      </w:rPr>
    </w:lvl>
    <w:lvl w:ilvl="2" w:tplc="B6CE7848">
      <w:numFmt w:val="bullet"/>
      <w:lvlText w:val="•"/>
      <w:lvlJc w:val="left"/>
      <w:pPr>
        <w:ind w:left="2313" w:hanging="203"/>
      </w:pPr>
      <w:rPr>
        <w:rFonts w:hint="default"/>
        <w:lang w:val="vi" w:eastAsia="en-US" w:bidi="ar-SA"/>
      </w:rPr>
    </w:lvl>
    <w:lvl w:ilvl="3" w:tplc="D0EEC90C">
      <w:numFmt w:val="bullet"/>
      <w:lvlText w:val="•"/>
      <w:lvlJc w:val="left"/>
      <w:pPr>
        <w:ind w:left="3240" w:hanging="203"/>
      </w:pPr>
      <w:rPr>
        <w:rFonts w:hint="default"/>
        <w:lang w:val="vi" w:eastAsia="en-US" w:bidi="ar-SA"/>
      </w:rPr>
    </w:lvl>
    <w:lvl w:ilvl="4" w:tplc="844CC200">
      <w:numFmt w:val="bullet"/>
      <w:lvlText w:val="•"/>
      <w:lvlJc w:val="left"/>
      <w:pPr>
        <w:ind w:left="4166" w:hanging="203"/>
      </w:pPr>
      <w:rPr>
        <w:rFonts w:hint="default"/>
        <w:lang w:val="vi" w:eastAsia="en-US" w:bidi="ar-SA"/>
      </w:rPr>
    </w:lvl>
    <w:lvl w:ilvl="5" w:tplc="F3CA22A6">
      <w:numFmt w:val="bullet"/>
      <w:lvlText w:val="•"/>
      <w:lvlJc w:val="left"/>
      <w:pPr>
        <w:ind w:left="5093" w:hanging="203"/>
      </w:pPr>
      <w:rPr>
        <w:rFonts w:hint="default"/>
        <w:lang w:val="vi" w:eastAsia="en-US" w:bidi="ar-SA"/>
      </w:rPr>
    </w:lvl>
    <w:lvl w:ilvl="6" w:tplc="8782FB00">
      <w:numFmt w:val="bullet"/>
      <w:lvlText w:val="•"/>
      <w:lvlJc w:val="left"/>
      <w:pPr>
        <w:ind w:left="6020" w:hanging="203"/>
      </w:pPr>
      <w:rPr>
        <w:rFonts w:hint="default"/>
        <w:lang w:val="vi" w:eastAsia="en-US" w:bidi="ar-SA"/>
      </w:rPr>
    </w:lvl>
    <w:lvl w:ilvl="7" w:tplc="F9863022">
      <w:numFmt w:val="bullet"/>
      <w:lvlText w:val="•"/>
      <w:lvlJc w:val="left"/>
      <w:pPr>
        <w:ind w:left="6946" w:hanging="203"/>
      </w:pPr>
      <w:rPr>
        <w:rFonts w:hint="default"/>
        <w:lang w:val="vi" w:eastAsia="en-US" w:bidi="ar-SA"/>
      </w:rPr>
    </w:lvl>
    <w:lvl w:ilvl="8" w:tplc="01B6F11C">
      <w:numFmt w:val="bullet"/>
      <w:lvlText w:val="•"/>
      <w:lvlJc w:val="left"/>
      <w:pPr>
        <w:ind w:left="7873" w:hanging="203"/>
      </w:pPr>
      <w:rPr>
        <w:rFonts w:hint="default"/>
        <w:lang w:val="vi" w:eastAsia="en-US" w:bidi="ar-SA"/>
      </w:rPr>
    </w:lvl>
  </w:abstractNum>
  <w:abstractNum w:abstractNumId="7">
    <w:nsid w:val="254B6623"/>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9E16873"/>
    <w:multiLevelType w:val="hybridMultilevel"/>
    <w:tmpl w:val="9FF86A5A"/>
    <w:lvl w:ilvl="0" w:tplc="7E9A3D18">
      <w:start w:val="1"/>
      <w:numFmt w:val="upperRoman"/>
      <w:lvlText w:val="%1."/>
      <w:lvlJc w:val="left"/>
      <w:pPr>
        <w:ind w:left="261" w:hanging="237"/>
      </w:pPr>
      <w:rPr>
        <w:rFonts w:ascii="Times New Roman" w:eastAsia="Times New Roman" w:hAnsi="Times New Roman" w:cs="Times New Roman" w:hint="default"/>
        <w:b/>
        <w:bCs/>
        <w:i w:val="0"/>
        <w:iCs w:val="0"/>
        <w:spacing w:val="0"/>
        <w:w w:val="100"/>
        <w:sz w:val="26"/>
        <w:szCs w:val="26"/>
        <w:lang w:val="vi" w:eastAsia="en-US" w:bidi="ar-SA"/>
      </w:rPr>
    </w:lvl>
    <w:lvl w:ilvl="1" w:tplc="311A3422">
      <w:start w:val="1"/>
      <w:numFmt w:val="decimal"/>
      <w:lvlText w:val="%2."/>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48B0ECAC">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2C203AEC">
      <w:numFmt w:val="bullet"/>
      <w:lvlText w:val="•"/>
      <w:lvlJc w:val="left"/>
      <w:pPr>
        <w:ind w:left="938" w:hanging="152"/>
      </w:pPr>
      <w:rPr>
        <w:rFonts w:hint="default"/>
        <w:lang w:val="vi" w:eastAsia="en-US" w:bidi="ar-SA"/>
      </w:rPr>
    </w:lvl>
    <w:lvl w:ilvl="4" w:tplc="C1F2F79A">
      <w:numFmt w:val="bullet"/>
      <w:lvlText w:val="•"/>
      <w:lvlJc w:val="left"/>
      <w:pPr>
        <w:ind w:left="1357" w:hanging="152"/>
      </w:pPr>
      <w:rPr>
        <w:rFonts w:hint="default"/>
        <w:lang w:val="vi" w:eastAsia="en-US" w:bidi="ar-SA"/>
      </w:rPr>
    </w:lvl>
    <w:lvl w:ilvl="5" w:tplc="99668AB6">
      <w:numFmt w:val="bullet"/>
      <w:lvlText w:val="•"/>
      <w:lvlJc w:val="left"/>
      <w:pPr>
        <w:ind w:left="1776" w:hanging="152"/>
      </w:pPr>
      <w:rPr>
        <w:rFonts w:hint="default"/>
        <w:lang w:val="vi" w:eastAsia="en-US" w:bidi="ar-SA"/>
      </w:rPr>
    </w:lvl>
    <w:lvl w:ilvl="6" w:tplc="094C1656">
      <w:numFmt w:val="bullet"/>
      <w:lvlText w:val="•"/>
      <w:lvlJc w:val="left"/>
      <w:pPr>
        <w:ind w:left="2195" w:hanging="152"/>
      </w:pPr>
      <w:rPr>
        <w:rFonts w:hint="default"/>
        <w:lang w:val="vi" w:eastAsia="en-US" w:bidi="ar-SA"/>
      </w:rPr>
    </w:lvl>
    <w:lvl w:ilvl="7" w:tplc="63A65EB2">
      <w:numFmt w:val="bullet"/>
      <w:lvlText w:val="•"/>
      <w:lvlJc w:val="left"/>
      <w:pPr>
        <w:ind w:left="2614" w:hanging="152"/>
      </w:pPr>
      <w:rPr>
        <w:rFonts w:hint="default"/>
        <w:lang w:val="vi" w:eastAsia="en-US" w:bidi="ar-SA"/>
      </w:rPr>
    </w:lvl>
    <w:lvl w:ilvl="8" w:tplc="4AF64D1C">
      <w:numFmt w:val="bullet"/>
      <w:lvlText w:val="•"/>
      <w:lvlJc w:val="left"/>
      <w:pPr>
        <w:ind w:left="3033" w:hanging="152"/>
      </w:pPr>
      <w:rPr>
        <w:rFonts w:hint="default"/>
        <w:lang w:val="vi" w:eastAsia="en-US" w:bidi="ar-SA"/>
      </w:rPr>
    </w:lvl>
  </w:abstractNum>
  <w:abstractNum w:abstractNumId="9">
    <w:nsid w:val="2CD22BF2"/>
    <w:multiLevelType w:val="hybridMultilevel"/>
    <w:tmpl w:val="4BC40C2A"/>
    <w:lvl w:ilvl="0" w:tplc="232EE8E0">
      <w:numFmt w:val="bullet"/>
      <w:lvlText w:val="-"/>
      <w:lvlJc w:val="left"/>
      <w:pPr>
        <w:ind w:left="3613"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B2B33A">
      <w:numFmt w:val="bullet"/>
      <w:lvlText w:val="•"/>
      <w:lvlJc w:val="left"/>
      <w:pPr>
        <w:ind w:left="4545" w:hanging="164"/>
      </w:pPr>
      <w:rPr>
        <w:lang w:eastAsia="en-US" w:bidi="ar-SA"/>
      </w:rPr>
    </w:lvl>
    <w:lvl w:ilvl="2" w:tplc="2D28E2FE">
      <w:numFmt w:val="bullet"/>
      <w:lvlText w:val="•"/>
      <w:lvlJc w:val="left"/>
      <w:pPr>
        <w:ind w:left="5481" w:hanging="164"/>
      </w:pPr>
      <w:rPr>
        <w:lang w:eastAsia="en-US" w:bidi="ar-SA"/>
      </w:rPr>
    </w:lvl>
    <w:lvl w:ilvl="3" w:tplc="EDC8B786">
      <w:numFmt w:val="bullet"/>
      <w:lvlText w:val="•"/>
      <w:lvlJc w:val="left"/>
      <w:pPr>
        <w:ind w:left="6417" w:hanging="164"/>
      </w:pPr>
      <w:rPr>
        <w:lang w:eastAsia="en-US" w:bidi="ar-SA"/>
      </w:rPr>
    </w:lvl>
    <w:lvl w:ilvl="4" w:tplc="35A8F16A">
      <w:numFmt w:val="bullet"/>
      <w:lvlText w:val="•"/>
      <w:lvlJc w:val="left"/>
      <w:pPr>
        <w:ind w:left="7353" w:hanging="164"/>
      </w:pPr>
      <w:rPr>
        <w:lang w:eastAsia="en-US" w:bidi="ar-SA"/>
      </w:rPr>
    </w:lvl>
    <w:lvl w:ilvl="5" w:tplc="FBA20C62">
      <w:numFmt w:val="bullet"/>
      <w:lvlText w:val="•"/>
      <w:lvlJc w:val="left"/>
      <w:pPr>
        <w:ind w:left="8289" w:hanging="164"/>
      </w:pPr>
      <w:rPr>
        <w:lang w:eastAsia="en-US" w:bidi="ar-SA"/>
      </w:rPr>
    </w:lvl>
    <w:lvl w:ilvl="6" w:tplc="7BF61646">
      <w:numFmt w:val="bullet"/>
      <w:lvlText w:val="•"/>
      <w:lvlJc w:val="left"/>
      <w:pPr>
        <w:ind w:left="9225" w:hanging="164"/>
      </w:pPr>
      <w:rPr>
        <w:lang w:eastAsia="en-US" w:bidi="ar-SA"/>
      </w:rPr>
    </w:lvl>
    <w:lvl w:ilvl="7" w:tplc="C3368B62">
      <w:numFmt w:val="bullet"/>
      <w:lvlText w:val="•"/>
      <w:lvlJc w:val="left"/>
      <w:pPr>
        <w:ind w:left="10161" w:hanging="164"/>
      </w:pPr>
      <w:rPr>
        <w:lang w:eastAsia="en-US" w:bidi="ar-SA"/>
      </w:rPr>
    </w:lvl>
    <w:lvl w:ilvl="8" w:tplc="CE401AF4">
      <w:numFmt w:val="bullet"/>
      <w:lvlText w:val="•"/>
      <w:lvlJc w:val="left"/>
      <w:pPr>
        <w:ind w:left="11097" w:hanging="164"/>
      </w:pPr>
      <w:rPr>
        <w:lang w:eastAsia="en-US" w:bidi="ar-SA"/>
      </w:rPr>
    </w:lvl>
  </w:abstractNum>
  <w:abstractNum w:abstractNumId="10">
    <w:nsid w:val="2E9D7ACA"/>
    <w:multiLevelType w:val="hybridMultilevel"/>
    <w:tmpl w:val="BD585C2C"/>
    <w:lvl w:ilvl="0" w:tplc="9892B9BC">
      <w:numFmt w:val="bullet"/>
      <w:lvlText w:val="*"/>
      <w:lvlJc w:val="left"/>
      <w:pPr>
        <w:ind w:left="284" w:hanging="210"/>
      </w:pPr>
      <w:rPr>
        <w:rFonts w:ascii="Times New Roman" w:eastAsia="Times New Roman" w:hAnsi="Times New Roman" w:cs="Times New Roman" w:hint="default"/>
        <w:b w:val="0"/>
        <w:bCs w:val="0"/>
        <w:i/>
        <w:iCs/>
        <w:spacing w:val="0"/>
        <w:w w:val="100"/>
        <w:sz w:val="28"/>
        <w:szCs w:val="28"/>
        <w:lang w:eastAsia="en-US" w:bidi="ar-SA"/>
      </w:rPr>
    </w:lvl>
    <w:lvl w:ilvl="1" w:tplc="03005D60">
      <w:numFmt w:val="bullet"/>
      <w:lvlText w:val="•"/>
      <w:lvlJc w:val="left"/>
      <w:pPr>
        <w:ind w:left="1216" w:hanging="210"/>
      </w:pPr>
      <w:rPr>
        <w:lang w:eastAsia="en-US" w:bidi="ar-SA"/>
      </w:rPr>
    </w:lvl>
    <w:lvl w:ilvl="2" w:tplc="C0F644D8">
      <w:numFmt w:val="bullet"/>
      <w:lvlText w:val="•"/>
      <w:lvlJc w:val="left"/>
      <w:pPr>
        <w:ind w:left="2152" w:hanging="210"/>
      </w:pPr>
      <w:rPr>
        <w:lang w:eastAsia="en-US" w:bidi="ar-SA"/>
      </w:rPr>
    </w:lvl>
    <w:lvl w:ilvl="3" w:tplc="61FC6D18">
      <w:numFmt w:val="bullet"/>
      <w:lvlText w:val="•"/>
      <w:lvlJc w:val="left"/>
      <w:pPr>
        <w:ind w:left="3088" w:hanging="210"/>
      </w:pPr>
      <w:rPr>
        <w:lang w:eastAsia="en-US" w:bidi="ar-SA"/>
      </w:rPr>
    </w:lvl>
    <w:lvl w:ilvl="4" w:tplc="A90CAF1E">
      <w:numFmt w:val="bullet"/>
      <w:lvlText w:val="•"/>
      <w:lvlJc w:val="left"/>
      <w:pPr>
        <w:ind w:left="4024" w:hanging="210"/>
      </w:pPr>
      <w:rPr>
        <w:lang w:eastAsia="en-US" w:bidi="ar-SA"/>
      </w:rPr>
    </w:lvl>
    <w:lvl w:ilvl="5" w:tplc="BE36A9FC">
      <w:numFmt w:val="bullet"/>
      <w:lvlText w:val="•"/>
      <w:lvlJc w:val="left"/>
      <w:pPr>
        <w:ind w:left="4960" w:hanging="210"/>
      </w:pPr>
      <w:rPr>
        <w:lang w:eastAsia="en-US" w:bidi="ar-SA"/>
      </w:rPr>
    </w:lvl>
    <w:lvl w:ilvl="6" w:tplc="BF76CDCE">
      <w:numFmt w:val="bullet"/>
      <w:lvlText w:val="•"/>
      <w:lvlJc w:val="left"/>
      <w:pPr>
        <w:ind w:left="5896" w:hanging="210"/>
      </w:pPr>
      <w:rPr>
        <w:lang w:eastAsia="en-US" w:bidi="ar-SA"/>
      </w:rPr>
    </w:lvl>
    <w:lvl w:ilvl="7" w:tplc="FCA4D02A">
      <w:numFmt w:val="bullet"/>
      <w:lvlText w:val="•"/>
      <w:lvlJc w:val="left"/>
      <w:pPr>
        <w:ind w:left="6832" w:hanging="210"/>
      </w:pPr>
      <w:rPr>
        <w:lang w:eastAsia="en-US" w:bidi="ar-SA"/>
      </w:rPr>
    </w:lvl>
    <w:lvl w:ilvl="8" w:tplc="8E500E08">
      <w:numFmt w:val="bullet"/>
      <w:lvlText w:val="•"/>
      <w:lvlJc w:val="left"/>
      <w:pPr>
        <w:ind w:left="7768" w:hanging="210"/>
      </w:pPr>
      <w:rPr>
        <w:lang w:eastAsia="en-US" w:bidi="ar-SA"/>
      </w:rPr>
    </w:lvl>
  </w:abstractNum>
  <w:abstractNum w:abstractNumId="11">
    <w:nsid w:val="2EE24414"/>
    <w:multiLevelType w:val="multilevel"/>
    <w:tmpl w:val="4746D83A"/>
    <w:lvl w:ilvl="0">
      <w:start w:val="1"/>
      <w:numFmt w:val="decimal"/>
      <w:lvlText w:val="%1."/>
      <w:lvlJc w:val="left"/>
      <w:pPr>
        <w:ind w:left="562" w:hanging="30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16" w:hanging="156"/>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760" w:hanging="1976"/>
      </w:pPr>
      <w:rPr>
        <w:rFonts w:hint="default"/>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12">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93FCD"/>
    <w:multiLevelType w:val="hybridMultilevel"/>
    <w:tmpl w:val="AFE6806A"/>
    <w:lvl w:ilvl="0" w:tplc="EBF6F9DC">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68E3BF8">
      <w:numFmt w:val="bullet"/>
      <w:lvlText w:val="•"/>
      <w:lvlJc w:val="left"/>
      <w:pPr>
        <w:ind w:left="1530" w:hanging="369"/>
      </w:pPr>
      <w:rPr>
        <w:rFonts w:hint="default"/>
        <w:lang w:val="vi" w:eastAsia="en-US" w:bidi="ar-SA"/>
      </w:rPr>
    </w:lvl>
    <w:lvl w:ilvl="2" w:tplc="043CD676">
      <w:numFmt w:val="bullet"/>
      <w:lvlText w:val="•"/>
      <w:lvlJc w:val="left"/>
      <w:pPr>
        <w:ind w:left="2441" w:hanging="369"/>
      </w:pPr>
      <w:rPr>
        <w:rFonts w:hint="default"/>
        <w:lang w:val="vi" w:eastAsia="en-US" w:bidi="ar-SA"/>
      </w:rPr>
    </w:lvl>
    <w:lvl w:ilvl="3" w:tplc="0EFEA924">
      <w:numFmt w:val="bullet"/>
      <w:lvlText w:val="•"/>
      <w:lvlJc w:val="left"/>
      <w:pPr>
        <w:ind w:left="3352" w:hanging="369"/>
      </w:pPr>
      <w:rPr>
        <w:rFonts w:hint="default"/>
        <w:lang w:val="vi" w:eastAsia="en-US" w:bidi="ar-SA"/>
      </w:rPr>
    </w:lvl>
    <w:lvl w:ilvl="4" w:tplc="4DF41E5A">
      <w:numFmt w:val="bullet"/>
      <w:lvlText w:val="•"/>
      <w:lvlJc w:val="left"/>
      <w:pPr>
        <w:ind w:left="4262" w:hanging="369"/>
      </w:pPr>
      <w:rPr>
        <w:rFonts w:hint="default"/>
        <w:lang w:val="vi" w:eastAsia="en-US" w:bidi="ar-SA"/>
      </w:rPr>
    </w:lvl>
    <w:lvl w:ilvl="5" w:tplc="D82C9D12">
      <w:numFmt w:val="bullet"/>
      <w:lvlText w:val="•"/>
      <w:lvlJc w:val="left"/>
      <w:pPr>
        <w:ind w:left="5173" w:hanging="369"/>
      </w:pPr>
      <w:rPr>
        <w:rFonts w:hint="default"/>
        <w:lang w:val="vi" w:eastAsia="en-US" w:bidi="ar-SA"/>
      </w:rPr>
    </w:lvl>
    <w:lvl w:ilvl="6" w:tplc="2BB89408">
      <w:numFmt w:val="bullet"/>
      <w:lvlText w:val="•"/>
      <w:lvlJc w:val="left"/>
      <w:pPr>
        <w:ind w:left="6084" w:hanging="369"/>
      </w:pPr>
      <w:rPr>
        <w:rFonts w:hint="default"/>
        <w:lang w:val="vi" w:eastAsia="en-US" w:bidi="ar-SA"/>
      </w:rPr>
    </w:lvl>
    <w:lvl w:ilvl="7" w:tplc="A598269A">
      <w:numFmt w:val="bullet"/>
      <w:lvlText w:val="•"/>
      <w:lvlJc w:val="left"/>
      <w:pPr>
        <w:ind w:left="6994" w:hanging="369"/>
      </w:pPr>
      <w:rPr>
        <w:rFonts w:hint="default"/>
        <w:lang w:val="vi" w:eastAsia="en-US" w:bidi="ar-SA"/>
      </w:rPr>
    </w:lvl>
    <w:lvl w:ilvl="8" w:tplc="33989B2C">
      <w:numFmt w:val="bullet"/>
      <w:lvlText w:val="•"/>
      <w:lvlJc w:val="left"/>
      <w:pPr>
        <w:ind w:left="7905" w:hanging="369"/>
      </w:pPr>
      <w:rPr>
        <w:rFonts w:hint="default"/>
        <w:lang w:val="vi" w:eastAsia="en-US" w:bidi="ar-SA"/>
      </w:rPr>
    </w:lvl>
  </w:abstractNum>
  <w:abstractNum w:abstractNumId="14">
    <w:nsid w:val="32DA01BD"/>
    <w:multiLevelType w:val="hybridMultilevel"/>
    <w:tmpl w:val="890294B8"/>
    <w:lvl w:ilvl="0" w:tplc="691E2716">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D4B87"/>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4137BA2"/>
    <w:multiLevelType w:val="hybridMultilevel"/>
    <w:tmpl w:val="90604994"/>
    <w:lvl w:ilvl="0" w:tplc="3014F81E">
      <w:start w:val="1"/>
      <w:numFmt w:val="lowerLetter"/>
      <w:lvlText w:val="%1)"/>
      <w:lvlJc w:val="left"/>
      <w:pPr>
        <w:ind w:left="532" w:hanging="272"/>
      </w:pPr>
      <w:rPr>
        <w:rFonts w:ascii="Times New Roman" w:eastAsia="Times New Roman" w:hAnsi="Times New Roman" w:cs="Times New Roman" w:hint="default"/>
        <w:b w:val="0"/>
        <w:bCs w:val="0"/>
        <w:i w:val="0"/>
        <w:iCs w:val="0"/>
        <w:spacing w:val="0"/>
        <w:w w:val="100"/>
        <w:sz w:val="26"/>
        <w:szCs w:val="26"/>
        <w:lang w:val="vi" w:eastAsia="en-US" w:bidi="ar-SA"/>
      </w:rPr>
    </w:lvl>
    <w:lvl w:ilvl="1" w:tplc="60FAF000">
      <w:numFmt w:val="bullet"/>
      <w:lvlText w:val="•"/>
      <w:lvlJc w:val="left"/>
      <w:pPr>
        <w:ind w:left="1458" w:hanging="272"/>
      </w:pPr>
      <w:rPr>
        <w:rFonts w:hint="default"/>
        <w:lang w:val="vi" w:eastAsia="en-US" w:bidi="ar-SA"/>
      </w:rPr>
    </w:lvl>
    <w:lvl w:ilvl="2" w:tplc="E71CAA94">
      <w:numFmt w:val="bullet"/>
      <w:lvlText w:val="•"/>
      <w:lvlJc w:val="left"/>
      <w:pPr>
        <w:ind w:left="2377" w:hanging="272"/>
      </w:pPr>
      <w:rPr>
        <w:rFonts w:hint="default"/>
        <w:lang w:val="vi" w:eastAsia="en-US" w:bidi="ar-SA"/>
      </w:rPr>
    </w:lvl>
    <w:lvl w:ilvl="3" w:tplc="9252E414">
      <w:numFmt w:val="bullet"/>
      <w:lvlText w:val="•"/>
      <w:lvlJc w:val="left"/>
      <w:pPr>
        <w:ind w:left="3296" w:hanging="272"/>
      </w:pPr>
      <w:rPr>
        <w:rFonts w:hint="default"/>
        <w:lang w:val="vi" w:eastAsia="en-US" w:bidi="ar-SA"/>
      </w:rPr>
    </w:lvl>
    <w:lvl w:ilvl="4" w:tplc="94C24338">
      <w:numFmt w:val="bullet"/>
      <w:lvlText w:val="•"/>
      <w:lvlJc w:val="left"/>
      <w:pPr>
        <w:ind w:left="4214" w:hanging="272"/>
      </w:pPr>
      <w:rPr>
        <w:rFonts w:hint="default"/>
        <w:lang w:val="vi" w:eastAsia="en-US" w:bidi="ar-SA"/>
      </w:rPr>
    </w:lvl>
    <w:lvl w:ilvl="5" w:tplc="12165A22">
      <w:numFmt w:val="bullet"/>
      <w:lvlText w:val="•"/>
      <w:lvlJc w:val="left"/>
      <w:pPr>
        <w:ind w:left="5133" w:hanging="272"/>
      </w:pPr>
      <w:rPr>
        <w:rFonts w:hint="default"/>
        <w:lang w:val="vi" w:eastAsia="en-US" w:bidi="ar-SA"/>
      </w:rPr>
    </w:lvl>
    <w:lvl w:ilvl="6" w:tplc="4F000626">
      <w:numFmt w:val="bullet"/>
      <w:lvlText w:val="•"/>
      <w:lvlJc w:val="left"/>
      <w:pPr>
        <w:ind w:left="6052" w:hanging="272"/>
      </w:pPr>
      <w:rPr>
        <w:rFonts w:hint="default"/>
        <w:lang w:val="vi" w:eastAsia="en-US" w:bidi="ar-SA"/>
      </w:rPr>
    </w:lvl>
    <w:lvl w:ilvl="7" w:tplc="5D0E65CC">
      <w:numFmt w:val="bullet"/>
      <w:lvlText w:val="•"/>
      <w:lvlJc w:val="left"/>
      <w:pPr>
        <w:ind w:left="6970" w:hanging="272"/>
      </w:pPr>
      <w:rPr>
        <w:rFonts w:hint="default"/>
        <w:lang w:val="vi" w:eastAsia="en-US" w:bidi="ar-SA"/>
      </w:rPr>
    </w:lvl>
    <w:lvl w:ilvl="8" w:tplc="CDCA7BB2">
      <w:numFmt w:val="bullet"/>
      <w:lvlText w:val="•"/>
      <w:lvlJc w:val="left"/>
      <w:pPr>
        <w:ind w:left="7889" w:hanging="272"/>
      </w:pPr>
      <w:rPr>
        <w:rFonts w:hint="default"/>
        <w:lang w:val="vi" w:eastAsia="en-US" w:bidi="ar-SA"/>
      </w:rPr>
    </w:lvl>
  </w:abstractNum>
  <w:abstractNum w:abstractNumId="17">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B0F75"/>
    <w:multiLevelType w:val="hybridMultilevel"/>
    <w:tmpl w:val="468E4602"/>
    <w:lvl w:ilvl="0" w:tplc="483A422E">
      <w:start w:val="1"/>
      <w:numFmt w:val="decimal"/>
      <w:lvlText w:val="(%1)"/>
      <w:lvlJc w:val="left"/>
      <w:pPr>
        <w:ind w:left="629"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4534386A">
      <w:start w:val="1"/>
      <w:numFmt w:val="decimal"/>
      <w:lvlText w:val="(%2)"/>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2" w:tplc="9B74306E">
      <w:numFmt w:val="bullet"/>
      <w:lvlText w:val="•"/>
      <w:lvlJc w:val="left"/>
      <w:pPr>
        <w:ind w:left="4440" w:hanging="1976"/>
      </w:pPr>
      <w:rPr>
        <w:rFonts w:hint="default"/>
        <w:lang w:val="vi" w:eastAsia="en-US" w:bidi="ar-SA"/>
      </w:rPr>
    </w:lvl>
    <w:lvl w:ilvl="3" w:tplc="6D7A7A8C">
      <w:numFmt w:val="bullet"/>
      <w:lvlText w:val="•"/>
      <w:lvlJc w:val="left"/>
      <w:pPr>
        <w:ind w:left="5101" w:hanging="1976"/>
      </w:pPr>
      <w:rPr>
        <w:rFonts w:hint="default"/>
        <w:lang w:val="vi" w:eastAsia="en-US" w:bidi="ar-SA"/>
      </w:rPr>
    </w:lvl>
    <w:lvl w:ilvl="4" w:tplc="F41EE9E2">
      <w:numFmt w:val="bullet"/>
      <w:lvlText w:val="•"/>
      <w:lvlJc w:val="left"/>
      <w:pPr>
        <w:ind w:left="5762" w:hanging="1976"/>
      </w:pPr>
      <w:rPr>
        <w:rFonts w:hint="default"/>
        <w:lang w:val="vi" w:eastAsia="en-US" w:bidi="ar-SA"/>
      </w:rPr>
    </w:lvl>
    <w:lvl w:ilvl="5" w:tplc="4BEABE14">
      <w:numFmt w:val="bullet"/>
      <w:lvlText w:val="•"/>
      <w:lvlJc w:val="left"/>
      <w:pPr>
        <w:ind w:left="6423" w:hanging="1976"/>
      </w:pPr>
      <w:rPr>
        <w:rFonts w:hint="default"/>
        <w:lang w:val="vi" w:eastAsia="en-US" w:bidi="ar-SA"/>
      </w:rPr>
    </w:lvl>
    <w:lvl w:ilvl="6" w:tplc="A5D8E0A2">
      <w:numFmt w:val="bullet"/>
      <w:lvlText w:val="•"/>
      <w:lvlJc w:val="left"/>
      <w:pPr>
        <w:ind w:left="7083" w:hanging="1976"/>
      </w:pPr>
      <w:rPr>
        <w:rFonts w:hint="default"/>
        <w:lang w:val="vi" w:eastAsia="en-US" w:bidi="ar-SA"/>
      </w:rPr>
    </w:lvl>
    <w:lvl w:ilvl="7" w:tplc="57A236C4">
      <w:numFmt w:val="bullet"/>
      <w:lvlText w:val="•"/>
      <w:lvlJc w:val="left"/>
      <w:pPr>
        <w:ind w:left="7744" w:hanging="1976"/>
      </w:pPr>
      <w:rPr>
        <w:rFonts w:hint="default"/>
        <w:lang w:val="vi" w:eastAsia="en-US" w:bidi="ar-SA"/>
      </w:rPr>
    </w:lvl>
    <w:lvl w:ilvl="8" w:tplc="7F44DC8A">
      <w:numFmt w:val="bullet"/>
      <w:lvlText w:val="•"/>
      <w:lvlJc w:val="left"/>
      <w:pPr>
        <w:ind w:left="8405" w:hanging="1976"/>
      </w:pPr>
      <w:rPr>
        <w:rFonts w:hint="default"/>
        <w:lang w:val="vi" w:eastAsia="en-US" w:bidi="ar-SA"/>
      </w:rPr>
    </w:lvl>
  </w:abstractNum>
  <w:abstractNum w:abstractNumId="19">
    <w:nsid w:val="36EE069D"/>
    <w:multiLevelType w:val="hybridMultilevel"/>
    <w:tmpl w:val="DAD809A0"/>
    <w:lvl w:ilvl="0" w:tplc="9258B278">
      <w:start w:val="2"/>
      <w:numFmt w:val="lowerLetter"/>
      <w:lvlText w:val="%1)."/>
      <w:lvlJc w:val="left"/>
      <w:pPr>
        <w:ind w:left="543" w:hanging="283"/>
      </w:pPr>
      <w:rPr>
        <w:rFonts w:ascii="Times New Roman" w:eastAsia="Times New Roman" w:hAnsi="Times New Roman" w:cs="Times New Roman" w:hint="default"/>
        <w:b w:val="0"/>
        <w:bCs w:val="0"/>
        <w:i w:val="0"/>
        <w:iCs w:val="0"/>
        <w:spacing w:val="0"/>
        <w:w w:val="100"/>
        <w:sz w:val="24"/>
        <w:szCs w:val="24"/>
        <w:lang w:val="vi" w:eastAsia="en-US" w:bidi="ar-SA"/>
      </w:rPr>
    </w:lvl>
    <w:lvl w:ilvl="1" w:tplc="4214651A">
      <w:numFmt w:val="bullet"/>
      <w:lvlText w:val="•"/>
      <w:lvlJc w:val="left"/>
      <w:pPr>
        <w:ind w:left="1452" w:hanging="283"/>
      </w:pPr>
      <w:rPr>
        <w:rFonts w:hint="default"/>
        <w:lang w:val="vi" w:eastAsia="en-US" w:bidi="ar-SA"/>
      </w:rPr>
    </w:lvl>
    <w:lvl w:ilvl="2" w:tplc="18249792">
      <w:numFmt w:val="bullet"/>
      <w:lvlText w:val="•"/>
      <w:lvlJc w:val="left"/>
      <w:pPr>
        <w:ind w:left="2365" w:hanging="283"/>
      </w:pPr>
      <w:rPr>
        <w:rFonts w:hint="default"/>
        <w:lang w:val="vi" w:eastAsia="en-US" w:bidi="ar-SA"/>
      </w:rPr>
    </w:lvl>
    <w:lvl w:ilvl="3" w:tplc="32DC9E84">
      <w:numFmt w:val="bullet"/>
      <w:lvlText w:val="•"/>
      <w:lvlJc w:val="left"/>
      <w:pPr>
        <w:ind w:left="3278" w:hanging="283"/>
      </w:pPr>
      <w:rPr>
        <w:rFonts w:hint="default"/>
        <w:lang w:val="vi" w:eastAsia="en-US" w:bidi="ar-SA"/>
      </w:rPr>
    </w:lvl>
    <w:lvl w:ilvl="4" w:tplc="BAE2E99E">
      <w:numFmt w:val="bullet"/>
      <w:lvlText w:val="•"/>
      <w:lvlJc w:val="left"/>
      <w:pPr>
        <w:ind w:left="4190" w:hanging="283"/>
      </w:pPr>
      <w:rPr>
        <w:rFonts w:hint="default"/>
        <w:lang w:val="vi" w:eastAsia="en-US" w:bidi="ar-SA"/>
      </w:rPr>
    </w:lvl>
    <w:lvl w:ilvl="5" w:tplc="F2B22B88">
      <w:numFmt w:val="bullet"/>
      <w:lvlText w:val="•"/>
      <w:lvlJc w:val="left"/>
      <w:pPr>
        <w:ind w:left="5103" w:hanging="283"/>
      </w:pPr>
      <w:rPr>
        <w:rFonts w:hint="default"/>
        <w:lang w:val="vi" w:eastAsia="en-US" w:bidi="ar-SA"/>
      </w:rPr>
    </w:lvl>
    <w:lvl w:ilvl="6" w:tplc="721C2E44">
      <w:numFmt w:val="bullet"/>
      <w:lvlText w:val="•"/>
      <w:lvlJc w:val="left"/>
      <w:pPr>
        <w:ind w:left="6016" w:hanging="283"/>
      </w:pPr>
      <w:rPr>
        <w:rFonts w:hint="default"/>
        <w:lang w:val="vi" w:eastAsia="en-US" w:bidi="ar-SA"/>
      </w:rPr>
    </w:lvl>
    <w:lvl w:ilvl="7" w:tplc="50986B84">
      <w:numFmt w:val="bullet"/>
      <w:lvlText w:val="•"/>
      <w:lvlJc w:val="left"/>
      <w:pPr>
        <w:ind w:left="6928" w:hanging="283"/>
      </w:pPr>
      <w:rPr>
        <w:rFonts w:hint="default"/>
        <w:lang w:val="vi" w:eastAsia="en-US" w:bidi="ar-SA"/>
      </w:rPr>
    </w:lvl>
    <w:lvl w:ilvl="8" w:tplc="463858BC">
      <w:numFmt w:val="bullet"/>
      <w:lvlText w:val="•"/>
      <w:lvlJc w:val="left"/>
      <w:pPr>
        <w:ind w:left="7841" w:hanging="283"/>
      </w:pPr>
      <w:rPr>
        <w:rFonts w:hint="default"/>
        <w:lang w:val="vi" w:eastAsia="en-US" w:bidi="ar-SA"/>
      </w:rPr>
    </w:lvl>
  </w:abstractNum>
  <w:abstractNum w:abstractNumId="20">
    <w:nsid w:val="3BD05F77"/>
    <w:multiLevelType w:val="hybridMultilevel"/>
    <w:tmpl w:val="4FFCD874"/>
    <w:lvl w:ilvl="0" w:tplc="12F46586">
      <w:start w:val="1"/>
      <w:numFmt w:val="lowerLetter"/>
      <w:lvlText w:val="%1)"/>
      <w:lvlJc w:val="left"/>
      <w:pPr>
        <w:ind w:left="717" w:hanging="360"/>
      </w:pPr>
      <w:rPr>
        <w:rFonts w:eastAsia="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3DD67015"/>
    <w:multiLevelType w:val="hybridMultilevel"/>
    <w:tmpl w:val="4DFC3388"/>
    <w:lvl w:ilvl="0" w:tplc="5180EA80">
      <w:start w:val="1"/>
      <w:numFmt w:val="decimal"/>
      <w:lvlText w:val="%1."/>
      <w:lvlJc w:val="left"/>
      <w:pPr>
        <w:ind w:left="52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CEA414B2">
      <w:numFmt w:val="bullet"/>
      <w:lvlText w:val="-"/>
      <w:lvlJc w:val="left"/>
      <w:pPr>
        <w:ind w:left="261" w:hanging="157"/>
      </w:pPr>
      <w:rPr>
        <w:rFonts w:ascii="Times New Roman" w:eastAsia="Times New Roman" w:hAnsi="Times New Roman" w:cs="Times New Roman" w:hint="default"/>
        <w:spacing w:val="0"/>
        <w:w w:val="100"/>
        <w:lang w:val="vi" w:eastAsia="en-US" w:bidi="ar-SA"/>
      </w:rPr>
    </w:lvl>
    <w:lvl w:ilvl="2" w:tplc="4F26FA86">
      <w:numFmt w:val="bullet"/>
      <w:lvlText w:val="•"/>
      <w:lvlJc w:val="left"/>
      <w:pPr>
        <w:ind w:left="520" w:hanging="157"/>
      </w:pPr>
      <w:rPr>
        <w:rFonts w:hint="default"/>
        <w:lang w:val="vi" w:eastAsia="en-US" w:bidi="ar-SA"/>
      </w:rPr>
    </w:lvl>
    <w:lvl w:ilvl="3" w:tplc="AFD87BCA">
      <w:numFmt w:val="bullet"/>
      <w:lvlText w:val="•"/>
      <w:lvlJc w:val="left"/>
      <w:pPr>
        <w:ind w:left="1663" w:hanging="157"/>
      </w:pPr>
      <w:rPr>
        <w:rFonts w:hint="default"/>
        <w:lang w:val="vi" w:eastAsia="en-US" w:bidi="ar-SA"/>
      </w:rPr>
    </w:lvl>
    <w:lvl w:ilvl="4" w:tplc="9A4A8196">
      <w:numFmt w:val="bullet"/>
      <w:lvlText w:val="•"/>
      <w:lvlJc w:val="left"/>
      <w:pPr>
        <w:ind w:left="2806" w:hanging="157"/>
      </w:pPr>
      <w:rPr>
        <w:rFonts w:hint="default"/>
        <w:lang w:val="vi" w:eastAsia="en-US" w:bidi="ar-SA"/>
      </w:rPr>
    </w:lvl>
    <w:lvl w:ilvl="5" w:tplc="DBE215A2">
      <w:numFmt w:val="bullet"/>
      <w:lvlText w:val="•"/>
      <w:lvlJc w:val="left"/>
      <w:pPr>
        <w:ind w:left="3950" w:hanging="157"/>
      </w:pPr>
      <w:rPr>
        <w:rFonts w:hint="default"/>
        <w:lang w:val="vi" w:eastAsia="en-US" w:bidi="ar-SA"/>
      </w:rPr>
    </w:lvl>
    <w:lvl w:ilvl="6" w:tplc="2E6A222E">
      <w:numFmt w:val="bullet"/>
      <w:lvlText w:val="•"/>
      <w:lvlJc w:val="left"/>
      <w:pPr>
        <w:ind w:left="5093" w:hanging="157"/>
      </w:pPr>
      <w:rPr>
        <w:rFonts w:hint="default"/>
        <w:lang w:val="vi" w:eastAsia="en-US" w:bidi="ar-SA"/>
      </w:rPr>
    </w:lvl>
    <w:lvl w:ilvl="7" w:tplc="C62E76F0">
      <w:numFmt w:val="bullet"/>
      <w:lvlText w:val="•"/>
      <w:lvlJc w:val="left"/>
      <w:pPr>
        <w:ind w:left="6236" w:hanging="157"/>
      </w:pPr>
      <w:rPr>
        <w:rFonts w:hint="default"/>
        <w:lang w:val="vi" w:eastAsia="en-US" w:bidi="ar-SA"/>
      </w:rPr>
    </w:lvl>
    <w:lvl w:ilvl="8" w:tplc="3CB8A7CE">
      <w:numFmt w:val="bullet"/>
      <w:lvlText w:val="•"/>
      <w:lvlJc w:val="left"/>
      <w:pPr>
        <w:ind w:left="7380" w:hanging="157"/>
      </w:pPr>
      <w:rPr>
        <w:rFonts w:hint="default"/>
        <w:lang w:val="vi" w:eastAsia="en-US" w:bidi="ar-SA"/>
      </w:rPr>
    </w:lvl>
  </w:abstractNum>
  <w:abstractNum w:abstractNumId="22">
    <w:nsid w:val="45884626"/>
    <w:multiLevelType w:val="multilevel"/>
    <w:tmpl w:val="AF92F596"/>
    <w:lvl w:ilvl="0">
      <w:start w:val="1"/>
      <w:numFmt w:val="decimal"/>
      <w:lvlText w:val="%1."/>
      <w:lvlJc w:val="left"/>
      <w:pPr>
        <w:ind w:left="300" w:hanging="3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207"/>
      </w:pPr>
      <w:rPr>
        <w:rFonts w:ascii="Times New Roman" w:eastAsia="Times New Roman" w:hAnsi="Times New Roman" w:cs="Times New Roman" w:hint="default"/>
        <w:spacing w:val="0"/>
        <w:w w:val="100"/>
        <w:lang w:val="vi" w:eastAsia="en-US" w:bidi="ar-SA"/>
      </w:rPr>
    </w:lvl>
    <w:lvl w:ilvl="3">
      <w:numFmt w:val="bullet"/>
      <w:lvlText w:val="•"/>
      <w:lvlJc w:val="left"/>
      <w:pPr>
        <w:ind w:left="460" w:hanging="207"/>
      </w:pPr>
      <w:rPr>
        <w:rFonts w:hint="default"/>
        <w:lang w:val="vi" w:eastAsia="en-US" w:bidi="ar-SA"/>
      </w:rPr>
    </w:lvl>
    <w:lvl w:ilvl="4">
      <w:numFmt w:val="bullet"/>
      <w:lvlText w:val="•"/>
      <w:lvlJc w:val="left"/>
      <w:pPr>
        <w:ind w:left="760" w:hanging="207"/>
      </w:pPr>
      <w:rPr>
        <w:rFonts w:hint="default"/>
        <w:lang w:val="vi" w:eastAsia="en-US" w:bidi="ar-SA"/>
      </w:rPr>
    </w:lvl>
    <w:lvl w:ilvl="5">
      <w:numFmt w:val="bullet"/>
      <w:lvlText w:val="•"/>
      <w:lvlJc w:val="left"/>
      <w:pPr>
        <w:ind w:left="2244" w:hanging="207"/>
      </w:pPr>
      <w:rPr>
        <w:rFonts w:hint="default"/>
        <w:lang w:val="vi" w:eastAsia="en-US" w:bidi="ar-SA"/>
      </w:rPr>
    </w:lvl>
    <w:lvl w:ilvl="6">
      <w:numFmt w:val="bullet"/>
      <w:lvlText w:val="•"/>
      <w:lvlJc w:val="left"/>
      <w:pPr>
        <w:ind w:left="3729" w:hanging="207"/>
      </w:pPr>
      <w:rPr>
        <w:rFonts w:hint="default"/>
        <w:lang w:val="vi" w:eastAsia="en-US" w:bidi="ar-SA"/>
      </w:rPr>
    </w:lvl>
    <w:lvl w:ilvl="7">
      <w:numFmt w:val="bullet"/>
      <w:lvlText w:val="•"/>
      <w:lvlJc w:val="left"/>
      <w:pPr>
        <w:ind w:left="5213" w:hanging="207"/>
      </w:pPr>
      <w:rPr>
        <w:rFonts w:hint="default"/>
        <w:lang w:val="vi" w:eastAsia="en-US" w:bidi="ar-SA"/>
      </w:rPr>
    </w:lvl>
    <w:lvl w:ilvl="8">
      <w:numFmt w:val="bullet"/>
      <w:lvlText w:val="•"/>
      <w:lvlJc w:val="left"/>
      <w:pPr>
        <w:ind w:left="6698" w:hanging="207"/>
      </w:pPr>
      <w:rPr>
        <w:rFonts w:hint="default"/>
        <w:lang w:val="vi" w:eastAsia="en-US" w:bidi="ar-SA"/>
      </w:rPr>
    </w:lvl>
  </w:abstractNum>
  <w:abstractNum w:abstractNumId="23">
    <w:nsid w:val="49C01026"/>
    <w:multiLevelType w:val="hybridMultilevel"/>
    <w:tmpl w:val="7F8EC9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B886B73"/>
    <w:multiLevelType w:val="multilevel"/>
    <w:tmpl w:val="AAF0294E"/>
    <w:lvl w:ilvl="0">
      <w:start w:val="1"/>
      <w:numFmt w:val="upperRoman"/>
      <w:lvlText w:val="%1."/>
      <w:lvlJc w:val="left"/>
      <w:pPr>
        <w:ind w:left="509"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541" w:hanging="280"/>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42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4">
      <w:start w:val="1"/>
      <w:numFmt w:val="decimal"/>
      <w:lvlText w:val="(%5)"/>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780" w:hanging="1976"/>
      </w:pPr>
      <w:rPr>
        <w:rFonts w:hint="default"/>
        <w:lang w:val="vi" w:eastAsia="en-US" w:bidi="ar-SA"/>
      </w:rPr>
    </w:lvl>
    <w:lvl w:ilvl="6">
      <w:numFmt w:val="bullet"/>
      <w:lvlText w:val="•"/>
      <w:lvlJc w:val="left"/>
      <w:pPr>
        <w:ind w:left="4969" w:hanging="1976"/>
      </w:pPr>
      <w:rPr>
        <w:rFonts w:hint="default"/>
        <w:lang w:val="vi" w:eastAsia="en-US" w:bidi="ar-SA"/>
      </w:rPr>
    </w:lvl>
    <w:lvl w:ilvl="7">
      <w:numFmt w:val="bullet"/>
      <w:lvlText w:val="•"/>
      <w:lvlJc w:val="left"/>
      <w:pPr>
        <w:ind w:left="6158" w:hanging="1976"/>
      </w:pPr>
      <w:rPr>
        <w:rFonts w:hint="default"/>
        <w:lang w:val="vi" w:eastAsia="en-US" w:bidi="ar-SA"/>
      </w:rPr>
    </w:lvl>
    <w:lvl w:ilvl="8">
      <w:numFmt w:val="bullet"/>
      <w:lvlText w:val="•"/>
      <w:lvlJc w:val="left"/>
      <w:pPr>
        <w:ind w:left="7348" w:hanging="1976"/>
      </w:pPr>
      <w:rPr>
        <w:rFonts w:hint="default"/>
        <w:lang w:val="vi" w:eastAsia="en-US" w:bidi="ar-SA"/>
      </w:rPr>
    </w:lvl>
  </w:abstractNum>
  <w:abstractNum w:abstractNumId="25">
    <w:nsid w:val="4C7C7DC6"/>
    <w:multiLevelType w:val="hybridMultilevel"/>
    <w:tmpl w:val="EC7251F0"/>
    <w:lvl w:ilvl="0" w:tplc="D1400A8C">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F41431A8">
      <w:numFmt w:val="bullet"/>
      <w:lvlText w:val="-"/>
      <w:lvlJc w:val="left"/>
      <w:pPr>
        <w:ind w:left="261" w:hanging="174"/>
      </w:pPr>
      <w:rPr>
        <w:rFonts w:ascii="Times New Roman" w:eastAsia="Times New Roman" w:hAnsi="Times New Roman" w:cs="Times New Roman" w:hint="default"/>
        <w:b w:val="0"/>
        <w:bCs w:val="0"/>
        <w:i w:val="0"/>
        <w:iCs w:val="0"/>
        <w:spacing w:val="0"/>
        <w:w w:val="100"/>
        <w:sz w:val="26"/>
        <w:szCs w:val="26"/>
        <w:lang w:val="vi" w:eastAsia="en-US" w:bidi="ar-SA"/>
      </w:rPr>
    </w:lvl>
    <w:lvl w:ilvl="2" w:tplc="73D65AEC">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8CDEC1F4">
      <w:numFmt w:val="bullet"/>
      <w:lvlText w:val="•"/>
      <w:lvlJc w:val="left"/>
      <w:pPr>
        <w:ind w:left="540" w:hanging="152"/>
      </w:pPr>
      <w:rPr>
        <w:rFonts w:hint="default"/>
        <w:lang w:val="vi" w:eastAsia="en-US" w:bidi="ar-SA"/>
      </w:rPr>
    </w:lvl>
    <w:lvl w:ilvl="4" w:tplc="664CC9B4">
      <w:numFmt w:val="bullet"/>
      <w:lvlText w:val="•"/>
      <w:lvlJc w:val="left"/>
      <w:pPr>
        <w:ind w:left="739" w:hanging="152"/>
      </w:pPr>
      <w:rPr>
        <w:rFonts w:hint="default"/>
        <w:lang w:val="vi" w:eastAsia="en-US" w:bidi="ar-SA"/>
      </w:rPr>
    </w:lvl>
    <w:lvl w:ilvl="5" w:tplc="BA0035B8">
      <w:numFmt w:val="bullet"/>
      <w:lvlText w:val="•"/>
      <w:lvlJc w:val="left"/>
      <w:pPr>
        <w:ind w:left="938" w:hanging="152"/>
      </w:pPr>
      <w:rPr>
        <w:rFonts w:hint="default"/>
        <w:lang w:val="vi" w:eastAsia="en-US" w:bidi="ar-SA"/>
      </w:rPr>
    </w:lvl>
    <w:lvl w:ilvl="6" w:tplc="25CA3326">
      <w:numFmt w:val="bullet"/>
      <w:lvlText w:val="•"/>
      <w:lvlJc w:val="left"/>
      <w:pPr>
        <w:ind w:left="1137" w:hanging="152"/>
      </w:pPr>
      <w:rPr>
        <w:rFonts w:hint="default"/>
        <w:lang w:val="vi" w:eastAsia="en-US" w:bidi="ar-SA"/>
      </w:rPr>
    </w:lvl>
    <w:lvl w:ilvl="7" w:tplc="C1707BF4">
      <w:numFmt w:val="bullet"/>
      <w:lvlText w:val="•"/>
      <w:lvlJc w:val="left"/>
      <w:pPr>
        <w:ind w:left="1336" w:hanging="152"/>
      </w:pPr>
      <w:rPr>
        <w:rFonts w:hint="default"/>
        <w:lang w:val="vi" w:eastAsia="en-US" w:bidi="ar-SA"/>
      </w:rPr>
    </w:lvl>
    <w:lvl w:ilvl="8" w:tplc="D8524424">
      <w:numFmt w:val="bullet"/>
      <w:lvlText w:val="•"/>
      <w:lvlJc w:val="left"/>
      <w:pPr>
        <w:ind w:left="1535" w:hanging="152"/>
      </w:pPr>
      <w:rPr>
        <w:rFonts w:hint="default"/>
        <w:lang w:val="vi" w:eastAsia="en-US" w:bidi="ar-SA"/>
      </w:rPr>
    </w:lvl>
  </w:abstractNum>
  <w:abstractNum w:abstractNumId="26">
    <w:nsid w:val="502315E4"/>
    <w:multiLevelType w:val="hybridMultilevel"/>
    <w:tmpl w:val="F5349264"/>
    <w:lvl w:ilvl="0" w:tplc="AAD4217A">
      <w:numFmt w:val="bullet"/>
      <w:lvlText w:val="-"/>
      <w:lvlJc w:val="left"/>
      <w:pPr>
        <w:ind w:left="284" w:hanging="169"/>
      </w:pPr>
      <w:rPr>
        <w:rFonts w:ascii="Times New Roman" w:eastAsia="Times New Roman" w:hAnsi="Times New Roman" w:cs="Times New Roman" w:hint="default"/>
        <w:b w:val="0"/>
        <w:bCs w:val="0"/>
        <w:i w:val="0"/>
        <w:iCs w:val="0"/>
        <w:spacing w:val="0"/>
        <w:w w:val="100"/>
        <w:sz w:val="28"/>
        <w:szCs w:val="28"/>
        <w:lang w:eastAsia="en-US" w:bidi="ar-SA"/>
      </w:rPr>
    </w:lvl>
    <w:lvl w:ilvl="1" w:tplc="A6CA3314">
      <w:numFmt w:val="bullet"/>
      <w:lvlText w:val="•"/>
      <w:lvlJc w:val="left"/>
      <w:pPr>
        <w:ind w:left="1216" w:hanging="169"/>
      </w:pPr>
      <w:rPr>
        <w:lang w:eastAsia="en-US" w:bidi="ar-SA"/>
      </w:rPr>
    </w:lvl>
    <w:lvl w:ilvl="2" w:tplc="CE949BB6">
      <w:numFmt w:val="bullet"/>
      <w:lvlText w:val="•"/>
      <w:lvlJc w:val="left"/>
      <w:pPr>
        <w:ind w:left="2152" w:hanging="169"/>
      </w:pPr>
      <w:rPr>
        <w:lang w:eastAsia="en-US" w:bidi="ar-SA"/>
      </w:rPr>
    </w:lvl>
    <w:lvl w:ilvl="3" w:tplc="0DB63EF0">
      <w:numFmt w:val="bullet"/>
      <w:lvlText w:val="•"/>
      <w:lvlJc w:val="left"/>
      <w:pPr>
        <w:ind w:left="3088" w:hanging="169"/>
      </w:pPr>
      <w:rPr>
        <w:lang w:eastAsia="en-US" w:bidi="ar-SA"/>
      </w:rPr>
    </w:lvl>
    <w:lvl w:ilvl="4" w:tplc="FC02A57A">
      <w:numFmt w:val="bullet"/>
      <w:lvlText w:val="•"/>
      <w:lvlJc w:val="left"/>
      <w:pPr>
        <w:ind w:left="4024" w:hanging="169"/>
      </w:pPr>
      <w:rPr>
        <w:lang w:eastAsia="en-US" w:bidi="ar-SA"/>
      </w:rPr>
    </w:lvl>
    <w:lvl w:ilvl="5" w:tplc="B5309F80">
      <w:numFmt w:val="bullet"/>
      <w:lvlText w:val="•"/>
      <w:lvlJc w:val="left"/>
      <w:pPr>
        <w:ind w:left="4960" w:hanging="169"/>
      </w:pPr>
      <w:rPr>
        <w:lang w:eastAsia="en-US" w:bidi="ar-SA"/>
      </w:rPr>
    </w:lvl>
    <w:lvl w:ilvl="6" w:tplc="64DCD8A4">
      <w:numFmt w:val="bullet"/>
      <w:lvlText w:val="•"/>
      <w:lvlJc w:val="left"/>
      <w:pPr>
        <w:ind w:left="5896" w:hanging="169"/>
      </w:pPr>
      <w:rPr>
        <w:lang w:eastAsia="en-US" w:bidi="ar-SA"/>
      </w:rPr>
    </w:lvl>
    <w:lvl w:ilvl="7" w:tplc="8592CFBE">
      <w:numFmt w:val="bullet"/>
      <w:lvlText w:val="•"/>
      <w:lvlJc w:val="left"/>
      <w:pPr>
        <w:ind w:left="6832" w:hanging="169"/>
      </w:pPr>
      <w:rPr>
        <w:lang w:eastAsia="en-US" w:bidi="ar-SA"/>
      </w:rPr>
    </w:lvl>
    <w:lvl w:ilvl="8" w:tplc="25E2B830">
      <w:numFmt w:val="bullet"/>
      <w:lvlText w:val="•"/>
      <w:lvlJc w:val="left"/>
      <w:pPr>
        <w:ind w:left="7768" w:hanging="169"/>
      </w:pPr>
      <w:rPr>
        <w:lang w:eastAsia="en-US" w:bidi="ar-SA"/>
      </w:rPr>
    </w:lvl>
  </w:abstractNum>
  <w:abstractNum w:abstractNumId="27">
    <w:nsid w:val="516E344A"/>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2D3C78"/>
    <w:multiLevelType w:val="hybridMultilevel"/>
    <w:tmpl w:val="EC9812C0"/>
    <w:lvl w:ilvl="0" w:tplc="8EF4881A">
      <w:start w:val="1"/>
      <w:numFmt w:val="decimal"/>
      <w:lvlText w:val="%1."/>
      <w:lvlJc w:val="left"/>
      <w:pPr>
        <w:ind w:left="526" w:hanging="266"/>
      </w:pPr>
      <w:rPr>
        <w:rFonts w:ascii="Times New Roman" w:eastAsia="Times New Roman" w:hAnsi="Times New Roman" w:cs="Times New Roman" w:hint="default"/>
        <w:b w:val="0"/>
        <w:bCs w:val="0"/>
        <w:i w:val="0"/>
        <w:iCs w:val="0"/>
        <w:spacing w:val="0"/>
        <w:w w:val="100"/>
        <w:sz w:val="26"/>
        <w:szCs w:val="26"/>
        <w:lang w:val="vi" w:eastAsia="en-US" w:bidi="ar-SA"/>
      </w:rPr>
    </w:lvl>
    <w:lvl w:ilvl="1" w:tplc="EB54823E">
      <w:numFmt w:val="bullet"/>
      <w:lvlText w:val="•"/>
      <w:lvlJc w:val="left"/>
      <w:pPr>
        <w:ind w:left="1440" w:hanging="266"/>
      </w:pPr>
      <w:rPr>
        <w:rFonts w:hint="default"/>
        <w:lang w:val="vi" w:eastAsia="en-US" w:bidi="ar-SA"/>
      </w:rPr>
    </w:lvl>
    <w:lvl w:ilvl="2" w:tplc="F768E96A">
      <w:numFmt w:val="bullet"/>
      <w:lvlText w:val="•"/>
      <w:lvlJc w:val="left"/>
      <w:pPr>
        <w:ind w:left="2361" w:hanging="266"/>
      </w:pPr>
      <w:rPr>
        <w:rFonts w:hint="default"/>
        <w:lang w:val="vi" w:eastAsia="en-US" w:bidi="ar-SA"/>
      </w:rPr>
    </w:lvl>
    <w:lvl w:ilvl="3" w:tplc="160A0028">
      <w:numFmt w:val="bullet"/>
      <w:lvlText w:val="•"/>
      <w:lvlJc w:val="left"/>
      <w:pPr>
        <w:ind w:left="3282" w:hanging="266"/>
      </w:pPr>
      <w:rPr>
        <w:rFonts w:hint="default"/>
        <w:lang w:val="vi" w:eastAsia="en-US" w:bidi="ar-SA"/>
      </w:rPr>
    </w:lvl>
    <w:lvl w:ilvl="4" w:tplc="7610E982">
      <w:numFmt w:val="bullet"/>
      <w:lvlText w:val="•"/>
      <w:lvlJc w:val="left"/>
      <w:pPr>
        <w:ind w:left="4202" w:hanging="266"/>
      </w:pPr>
      <w:rPr>
        <w:rFonts w:hint="default"/>
        <w:lang w:val="vi" w:eastAsia="en-US" w:bidi="ar-SA"/>
      </w:rPr>
    </w:lvl>
    <w:lvl w:ilvl="5" w:tplc="CAACDF98">
      <w:numFmt w:val="bullet"/>
      <w:lvlText w:val="•"/>
      <w:lvlJc w:val="left"/>
      <w:pPr>
        <w:ind w:left="5123" w:hanging="266"/>
      </w:pPr>
      <w:rPr>
        <w:rFonts w:hint="default"/>
        <w:lang w:val="vi" w:eastAsia="en-US" w:bidi="ar-SA"/>
      </w:rPr>
    </w:lvl>
    <w:lvl w:ilvl="6" w:tplc="8B7C79D6">
      <w:numFmt w:val="bullet"/>
      <w:lvlText w:val="•"/>
      <w:lvlJc w:val="left"/>
      <w:pPr>
        <w:ind w:left="6044" w:hanging="266"/>
      </w:pPr>
      <w:rPr>
        <w:rFonts w:hint="default"/>
        <w:lang w:val="vi" w:eastAsia="en-US" w:bidi="ar-SA"/>
      </w:rPr>
    </w:lvl>
    <w:lvl w:ilvl="7" w:tplc="640CB6C6">
      <w:numFmt w:val="bullet"/>
      <w:lvlText w:val="•"/>
      <w:lvlJc w:val="left"/>
      <w:pPr>
        <w:ind w:left="6964" w:hanging="266"/>
      </w:pPr>
      <w:rPr>
        <w:rFonts w:hint="default"/>
        <w:lang w:val="vi" w:eastAsia="en-US" w:bidi="ar-SA"/>
      </w:rPr>
    </w:lvl>
    <w:lvl w:ilvl="8" w:tplc="4ECC4628">
      <w:numFmt w:val="bullet"/>
      <w:lvlText w:val="•"/>
      <w:lvlJc w:val="left"/>
      <w:pPr>
        <w:ind w:left="7885" w:hanging="266"/>
      </w:pPr>
      <w:rPr>
        <w:rFonts w:hint="default"/>
        <w:lang w:val="vi" w:eastAsia="en-US" w:bidi="ar-SA"/>
      </w:rPr>
    </w:lvl>
  </w:abstractNum>
  <w:abstractNum w:abstractNumId="29">
    <w:nsid w:val="53762D8B"/>
    <w:multiLevelType w:val="hybridMultilevel"/>
    <w:tmpl w:val="DEBA022E"/>
    <w:lvl w:ilvl="0" w:tplc="1CA40064">
      <w:start w:val="1"/>
      <w:numFmt w:val="decimal"/>
      <w:lvlText w:val="%1."/>
      <w:lvlJc w:val="left"/>
      <w:pPr>
        <w:ind w:left="53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4B0C98DE">
      <w:numFmt w:val="bullet"/>
      <w:lvlText w:val="-"/>
      <w:lvlJc w:val="left"/>
      <w:pPr>
        <w:ind w:left="261" w:hanging="162"/>
      </w:pPr>
      <w:rPr>
        <w:rFonts w:ascii="Times New Roman" w:eastAsia="Times New Roman" w:hAnsi="Times New Roman" w:cs="Times New Roman" w:hint="default"/>
        <w:b w:val="0"/>
        <w:bCs w:val="0"/>
        <w:i w:val="0"/>
        <w:iCs w:val="0"/>
        <w:spacing w:val="0"/>
        <w:w w:val="100"/>
        <w:sz w:val="26"/>
        <w:szCs w:val="26"/>
        <w:lang w:val="vi" w:eastAsia="en-US" w:bidi="ar-SA"/>
      </w:rPr>
    </w:lvl>
    <w:lvl w:ilvl="2" w:tplc="F3CA0BF8">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67BE46E6">
      <w:numFmt w:val="bullet"/>
      <w:lvlText w:val="•"/>
      <w:lvlJc w:val="left"/>
      <w:pPr>
        <w:ind w:left="714" w:hanging="152"/>
      </w:pPr>
      <w:rPr>
        <w:rFonts w:hint="default"/>
        <w:lang w:val="vi" w:eastAsia="en-US" w:bidi="ar-SA"/>
      </w:rPr>
    </w:lvl>
    <w:lvl w:ilvl="4" w:tplc="37CABD80">
      <w:numFmt w:val="bullet"/>
      <w:lvlText w:val="•"/>
      <w:lvlJc w:val="left"/>
      <w:pPr>
        <w:ind w:left="888" w:hanging="152"/>
      </w:pPr>
      <w:rPr>
        <w:rFonts w:hint="default"/>
        <w:lang w:val="vi" w:eastAsia="en-US" w:bidi="ar-SA"/>
      </w:rPr>
    </w:lvl>
    <w:lvl w:ilvl="5" w:tplc="7D4EA9C6">
      <w:numFmt w:val="bullet"/>
      <w:lvlText w:val="•"/>
      <w:lvlJc w:val="left"/>
      <w:pPr>
        <w:ind w:left="1062" w:hanging="152"/>
      </w:pPr>
      <w:rPr>
        <w:rFonts w:hint="default"/>
        <w:lang w:val="vi" w:eastAsia="en-US" w:bidi="ar-SA"/>
      </w:rPr>
    </w:lvl>
    <w:lvl w:ilvl="6" w:tplc="8460C0AE">
      <w:numFmt w:val="bullet"/>
      <w:lvlText w:val="•"/>
      <w:lvlJc w:val="left"/>
      <w:pPr>
        <w:ind w:left="1236" w:hanging="152"/>
      </w:pPr>
      <w:rPr>
        <w:rFonts w:hint="default"/>
        <w:lang w:val="vi" w:eastAsia="en-US" w:bidi="ar-SA"/>
      </w:rPr>
    </w:lvl>
    <w:lvl w:ilvl="7" w:tplc="642EACB2">
      <w:numFmt w:val="bullet"/>
      <w:lvlText w:val="•"/>
      <w:lvlJc w:val="left"/>
      <w:pPr>
        <w:ind w:left="1410" w:hanging="152"/>
      </w:pPr>
      <w:rPr>
        <w:rFonts w:hint="default"/>
        <w:lang w:val="vi" w:eastAsia="en-US" w:bidi="ar-SA"/>
      </w:rPr>
    </w:lvl>
    <w:lvl w:ilvl="8" w:tplc="B874EBDA">
      <w:numFmt w:val="bullet"/>
      <w:lvlText w:val="•"/>
      <w:lvlJc w:val="left"/>
      <w:pPr>
        <w:ind w:left="1584" w:hanging="152"/>
      </w:pPr>
      <w:rPr>
        <w:rFonts w:hint="default"/>
        <w:lang w:val="vi" w:eastAsia="en-US" w:bidi="ar-SA"/>
      </w:rPr>
    </w:lvl>
  </w:abstractNum>
  <w:abstractNum w:abstractNumId="30">
    <w:nsid w:val="544059C6"/>
    <w:multiLevelType w:val="multilevel"/>
    <w:tmpl w:val="321CC0E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7CB5DD2"/>
    <w:multiLevelType w:val="hybridMultilevel"/>
    <w:tmpl w:val="2E92E570"/>
    <w:lvl w:ilvl="0" w:tplc="9CDE7858">
      <w:numFmt w:val="bullet"/>
      <w:lvlText w:val="-"/>
      <w:lvlJc w:val="left"/>
      <w:pPr>
        <w:ind w:left="340" w:hanging="140"/>
      </w:pPr>
      <w:rPr>
        <w:rFonts w:ascii="Times New Roman" w:eastAsia="Times New Roman" w:hAnsi="Times New Roman" w:cs="Times New Roman" w:hint="default"/>
        <w:spacing w:val="-1"/>
        <w:w w:val="99"/>
        <w:sz w:val="24"/>
        <w:szCs w:val="24"/>
        <w:lang w:val="vi" w:eastAsia="en-US" w:bidi="ar-SA"/>
      </w:rPr>
    </w:lvl>
    <w:lvl w:ilvl="1" w:tplc="3BE2A3FA">
      <w:numFmt w:val="bullet"/>
      <w:lvlText w:val="•"/>
      <w:lvlJc w:val="left"/>
      <w:pPr>
        <w:ind w:left="557" w:hanging="140"/>
      </w:pPr>
      <w:rPr>
        <w:rFonts w:hint="default"/>
        <w:lang w:val="vi" w:eastAsia="en-US" w:bidi="ar-SA"/>
      </w:rPr>
    </w:lvl>
    <w:lvl w:ilvl="2" w:tplc="2AEE596C">
      <w:numFmt w:val="bullet"/>
      <w:lvlText w:val="•"/>
      <w:lvlJc w:val="left"/>
      <w:pPr>
        <w:ind w:left="774" w:hanging="140"/>
      </w:pPr>
      <w:rPr>
        <w:rFonts w:hint="default"/>
        <w:lang w:val="vi" w:eastAsia="en-US" w:bidi="ar-SA"/>
      </w:rPr>
    </w:lvl>
    <w:lvl w:ilvl="3" w:tplc="EEACE560">
      <w:numFmt w:val="bullet"/>
      <w:lvlText w:val="•"/>
      <w:lvlJc w:val="left"/>
      <w:pPr>
        <w:ind w:left="991" w:hanging="140"/>
      </w:pPr>
      <w:rPr>
        <w:rFonts w:hint="default"/>
        <w:lang w:val="vi" w:eastAsia="en-US" w:bidi="ar-SA"/>
      </w:rPr>
    </w:lvl>
    <w:lvl w:ilvl="4" w:tplc="2708A4EE">
      <w:numFmt w:val="bullet"/>
      <w:lvlText w:val="•"/>
      <w:lvlJc w:val="left"/>
      <w:pPr>
        <w:ind w:left="1208" w:hanging="140"/>
      </w:pPr>
      <w:rPr>
        <w:rFonts w:hint="default"/>
        <w:lang w:val="vi" w:eastAsia="en-US" w:bidi="ar-SA"/>
      </w:rPr>
    </w:lvl>
    <w:lvl w:ilvl="5" w:tplc="CCF42560">
      <w:numFmt w:val="bullet"/>
      <w:lvlText w:val="•"/>
      <w:lvlJc w:val="left"/>
      <w:pPr>
        <w:ind w:left="1425" w:hanging="140"/>
      </w:pPr>
      <w:rPr>
        <w:rFonts w:hint="default"/>
        <w:lang w:val="vi" w:eastAsia="en-US" w:bidi="ar-SA"/>
      </w:rPr>
    </w:lvl>
    <w:lvl w:ilvl="6" w:tplc="364ED8F0">
      <w:numFmt w:val="bullet"/>
      <w:lvlText w:val="•"/>
      <w:lvlJc w:val="left"/>
      <w:pPr>
        <w:ind w:left="1642" w:hanging="140"/>
      </w:pPr>
      <w:rPr>
        <w:rFonts w:hint="default"/>
        <w:lang w:val="vi" w:eastAsia="en-US" w:bidi="ar-SA"/>
      </w:rPr>
    </w:lvl>
    <w:lvl w:ilvl="7" w:tplc="1B6441EC">
      <w:numFmt w:val="bullet"/>
      <w:lvlText w:val="•"/>
      <w:lvlJc w:val="left"/>
      <w:pPr>
        <w:ind w:left="1859" w:hanging="140"/>
      </w:pPr>
      <w:rPr>
        <w:rFonts w:hint="default"/>
        <w:lang w:val="vi" w:eastAsia="en-US" w:bidi="ar-SA"/>
      </w:rPr>
    </w:lvl>
    <w:lvl w:ilvl="8" w:tplc="8A44FC9E">
      <w:numFmt w:val="bullet"/>
      <w:lvlText w:val="•"/>
      <w:lvlJc w:val="left"/>
      <w:pPr>
        <w:ind w:left="2076" w:hanging="140"/>
      </w:pPr>
      <w:rPr>
        <w:rFonts w:hint="default"/>
        <w:lang w:val="vi" w:eastAsia="en-US" w:bidi="ar-SA"/>
      </w:rPr>
    </w:lvl>
  </w:abstractNum>
  <w:abstractNum w:abstractNumId="32">
    <w:nsid w:val="585B5A5D"/>
    <w:multiLevelType w:val="hybridMultilevel"/>
    <w:tmpl w:val="F29CF80A"/>
    <w:lvl w:ilvl="0" w:tplc="2F58B26A">
      <w:numFmt w:val="bullet"/>
      <w:lvlText w:val="-"/>
      <w:lvlJc w:val="left"/>
      <w:pPr>
        <w:ind w:left="261" w:hanging="172"/>
      </w:pPr>
      <w:rPr>
        <w:rFonts w:ascii="Times New Roman" w:eastAsia="Times New Roman" w:hAnsi="Times New Roman" w:cs="Times New Roman" w:hint="default"/>
        <w:b w:val="0"/>
        <w:bCs w:val="0"/>
        <w:i w:val="0"/>
        <w:iCs w:val="0"/>
        <w:spacing w:val="0"/>
        <w:w w:val="100"/>
        <w:sz w:val="26"/>
        <w:szCs w:val="26"/>
        <w:lang w:val="vi" w:eastAsia="en-US" w:bidi="ar-SA"/>
      </w:rPr>
    </w:lvl>
    <w:lvl w:ilvl="1" w:tplc="218EAE30">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EEB67A70">
      <w:numFmt w:val="bullet"/>
      <w:lvlText w:val="•"/>
      <w:lvlJc w:val="left"/>
      <w:pPr>
        <w:ind w:left="806" w:hanging="152"/>
      </w:pPr>
      <w:rPr>
        <w:rFonts w:hint="default"/>
        <w:lang w:val="vi" w:eastAsia="en-US" w:bidi="ar-SA"/>
      </w:rPr>
    </w:lvl>
    <w:lvl w:ilvl="3" w:tplc="90A0DE06">
      <w:numFmt w:val="bullet"/>
      <w:lvlText w:val="•"/>
      <w:lvlJc w:val="left"/>
      <w:pPr>
        <w:ind w:left="1093" w:hanging="152"/>
      </w:pPr>
      <w:rPr>
        <w:rFonts w:hint="default"/>
        <w:lang w:val="vi" w:eastAsia="en-US" w:bidi="ar-SA"/>
      </w:rPr>
    </w:lvl>
    <w:lvl w:ilvl="4" w:tplc="2D4E6822">
      <w:numFmt w:val="bullet"/>
      <w:lvlText w:val="•"/>
      <w:lvlJc w:val="left"/>
      <w:pPr>
        <w:ind w:left="1380" w:hanging="152"/>
      </w:pPr>
      <w:rPr>
        <w:rFonts w:hint="default"/>
        <w:lang w:val="vi" w:eastAsia="en-US" w:bidi="ar-SA"/>
      </w:rPr>
    </w:lvl>
    <w:lvl w:ilvl="5" w:tplc="6610126E">
      <w:numFmt w:val="bullet"/>
      <w:lvlText w:val="•"/>
      <w:lvlJc w:val="left"/>
      <w:pPr>
        <w:ind w:left="1667" w:hanging="152"/>
      </w:pPr>
      <w:rPr>
        <w:rFonts w:hint="default"/>
        <w:lang w:val="vi" w:eastAsia="en-US" w:bidi="ar-SA"/>
      </w:rPr>
    </w:lvl>
    <w:lvl w:ilvl="6" w:tplc="4ED0F700">
      <w:numFmt w:val="bullet"/>
      <w:lvlText w:val="•"/>
      <w:lvlJc w:val="left"/>
      <w:pPr>
        <w:ind w:left="1954" w:hanging="152"/>
      </w:pPr>
      <w:rPr>
        <w:rFonts w:hint="default"/>
        <w:lang w:val="vi" w:eastAsia="en-US" w:bidi="ar-SA"/>
      </w:rPr>
    </w:lvl>
    <w:lvl w:ilvl="7" w:tplc="5E5C8642">
      <w:numFmt w:val="bullet"/>
      <w:lvlText w:val="•"/>
      <w:lvlJc w:val="left"/>
      <w:pPr>
        <w:ind w:left="2240" w:hanging="152"/>
      </w:pPr>
      <w:rPr>
        <w:rFonts w:hint="default"/>
        <w:lang w:val="vi" w:eastAsia="en-US" w:bidi="ar-SA"/>
      </w:rPr>
    </w:lvl>
    <w:lvl w:ilvl="8" w:tplc="02F00EC8">
      <w:numFmt w:val="bullet"/>
      <w:lvlText w:val="•"/>
      <w:lvlJc w:val="left"/>
      <w:pPr>
        <w:ind w:left="2527" w:hanging="152"/>
      </w:pPr>
      <w:rPr>
        <w:rFonts w:hint="default"/>
        <w:lang w:val="vi" w:eastAsia="en-US" w:bidi="ar-SA"/>
      </w:rPr>
    </w:lvl>
  </w:abstractNum>
  <w:abstractNum w:abstractNumId="33">
    <w:nsid w:val="597C2AB7"/>
    <w:multiLevelType w:val="hybridMultilevel"/>
    <w:tmpl w:val="5C84CFF6"/>
    <w:lvl w:ilvl="0" w:tplc="62388CC2">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D653FA2"/>
    <w:multiLevelType w:val="multilevel"/>
    <w:tmpl w:val="184445B4"/>
    <w:lvl w:ilvl="0">
      <w:start w:val="1"/>
      <w:numFmt w:val="decimal"/>
      <w:lvlText w:val="%1."/>
      <w:lvlJc w:val="left"/>
      <w:pPr>
        <w:ind w:left="495" w:hanging="495"/>
      </w:pPr>
      <w:rPr>
        <w:rFonts w:hint="default"/>
        <w:color w:val="0070C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9A5AA0"/>
    <w:multiLevelType w:val="multilevel"/>
    <w:tmpl w:val="DD22087E"/>
    <w:lvl w:ilvl="0">
      <w:start w:val="1"/>
      <w:numFmt w:val="decimal"/>
      <w:lvlText w:val="%1."/>
      <w:lvlJc w:val="left"/>
      <w:pPr>
        <w:ind w:left="521" w:hanging="260"/>
      </w:pPr>
      <w:rPr>
        <w:rFonts w:hint="default"/>
        <w:spacing w:val="0"/>
        <w:w w:val="100"/>
        <w:lang w:val="vi" w:eastAsia="en-US" w:bidi="ar-SA"/>
      </w:rPr>
    </w:lvl>
    <w:lvl w:ilvl="1">
      <w:start w:val="1"/>
      <w:numFmt w:val="decimal"/>
      <w:lvlText w:val="%1.%2."/>
      <w:lvlJc w:val="left"/>
      <w:pPr>
        <w:ind w:left="751"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1" w:hanging="187"/>
      </w:pPr>
      <w:rPr>
        <w:rFonts w:ascii="Times New Roman" w:eastAsia="Times New Roman" w:hAnsi="Times New Roman" w:cs="Times New Roman" w:hint="default"/>
        <w:spacing w:val="0"/>
        <w:w w:val="100"/>
        <w:lang w:val="vi" w:eastAsia="en-US" w:bidi="ar-SA"/>
      </w:rPr>
    </w:lvl>
    <w:lvl w:ilvl="3">
      <w:start w:val="1"/>
      <w:numFmt w:val="decimal"/>
      <w:lvlText w:val="(%4)"/>
      <w:lvlJc w:val="left"/>
      <w:pPr>
        <w:ind w:left="3780" w:hanging="1976"/>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3780" w:hanging="1976"/>
      </w:pPr>
      <w:rPr>
        <w:rFonts w:hint="default"/>
        <w:lang w:val="vi" w:eastAsia="en-US" w:bidi="ar-SA"/>
      </w:rPr>
    </w:lvl>
    <w:lvl w:ilvl="5">
      <w:numFmt w:val="bullet"/>
      <w:lvlText w:val="•"/>
      <w:lvlJc w:val="left"/>
      <w:pPr>
        <w:ind w:left="4771" w:hanging="1976"/>
      </w:pPr>
      <w:rPr>
        <w:rFonts w:hint="default"/>
        <w:lang w:val="vi" w:eastAsia="en-US" w:bidi="ar-SA"/>
      </w:rPr>
    </w:lvl>
    <w:lvl w:ilvl="6">
      <w:numFmt w:val="bullet"/>
      <w:lvlText w:val="•"/>
      <w:lvlJc w:val="left"/>
      <w:pPr>
        <w:ind w:left="5762" w:hanging="1976"/>
      </w:pPr>
      <w:rPr>
        <w:rFonts w:hint="default"/>
        <w:lang w:val="vi" w:eastAsia="en-US" w:bidi="ar-SA"/>
      </w:rPr>
    </w:lvl>
    <w:lvl w:ilvl="7">
      <w:numFmt w:val="bullet"/>
      <w:lvlText w:val="•"/>
      <w:lvlJc w:val="left"/>
      <w:pPr>
        <w:ind w:left="6753" w:hanging="1976"/>
      </w:pPr>
      <w:rPr>
        <w:rFonts w:hint="default"/>
        <w:lang w:val="vi" w:eastAsia="en-US" w:bidi="ar-SA"/>
      </w:rPr>
    </w:lvl>
    <w:lvl w:ilvl="8">
      <w:numFmt w:val="bullet"/>
      <w:lvlText w:val="•"/>
      <w:lvlJc w:val="left"/>
      <w:pPr>
        <w:ind w:left="7744" w:hanging="1976"/>
      </w:pPr>
      <w:rPr>
        <w:rFonts w:hint="default"/>
        <w:lang w:val="vi" w:eastAsia="en-US" w:bidi="ar-SA"/>
      </w:rPr>
    </w:lvl>
  </w:abstractNum>
  <w:abstractNum w:abstractNumId="36">
    <w:nsid w:val="6232610F"/>
    <w:multiLevelType w:val="hybridMultilevel"/>
    <w:tmpl w:val="6C52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06CEF"/>
    <w:multiLevelType w:val="hybridMultilevel"/>
    <w:tmpl w:val="5BECF6C0"/>
    <w:lvl w:ilvl="0" w:tplc="9A7E738A">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03A0B"/>
    <w:multiLevelType w:val="hybridMultilevel"/>
    <w:tmpl w:val="FD1230AC"/>
    <w:lvl w:ilvl="0" w:tplc="AD58973C">
      <w:start w:val="1"/>
      <w:numFmt w:val="decimal"/>
      <w:lvlText w:val="(%1)"/>
      <w:lvlJc w:val="left"/>
      <w:pPr>
        <w:ind w:left="634" w:hanging="374"/>
      </w:pPr>
      <w:rPr>
        <w:rFonts w:ascii="Times New Roman" w:eastAsia="Times New Roman" w:hAnsi="Times New Roman" w:cs="Times New Roman" w:hint="default"/>
        <w:b w:val="0"/>
        <w:bCs w:val="0"/>
        <w:i w:val="0"/>
        <w:iCs w:val="0"/>
        <w:spacing w:val="0"/>
        <w:w w:val="100"/>
        <w:sz w:val="26"/>
        <w:szCs w:val="26"/>
        <w:lang w:val="vi" w:eastAsia="en-US" w:bidi="ar-SA"/>
      </w:rPr>
    </w:lvl>
    <w:lvl w:ilvl="1" w:tplc="76CCCFE6">
      <w:numFmt w:val="bullet"/>
      <w:lvlText w:val="•"/>
      <w:lvlJc w:val="left"/>
      <w:pPr>
        <w:ind w:left="1548" w:hanging="374"/>
      </w:pPr>
      <w:rPr>
        <w:rFonts w:hint="default"/>
        <w:lang w:val="vi" w:eastAsia="en-US" w:bidi="ar-SA"/>
      </w:rPr>
    </w:lvl>
    <w:lvl w:ilvl="2" w:tplc="26B8E3B6">
      <w:numFmt w:val="bullet"/>
      <w:lvlText w:val="•"/>
      <w:lvlJc w:val="left"/>
      <w:pPr>
        <w:ind w:left="2457" w:hanging="374"/>
      </w:pPr>
      <w:rPr>
        <w:rFonts w:hint="default"/>
        <w:lang w:val="vi" w:eastAsia="en-US" w:bidi="ar-SA"/>
      </w:rPr>
    </w:lvl>
    <w:lvl w:ilvl="3" w:tplc="4C34CB7C">
      <w:numFmt w:val="bullet"/>
      <w:lvlText w:val="•"/>
      <w:lvlJc w:val="left"/>
      <w:pPr>
        <w:ind w:left="3366" w:hanging="374"/>
      </w:pPr>
      <w:rPr>
        <w:rFonts w:hint="default"/>
        <w:lang w:val="vi" w:eastAsia="en-US" w:bidi="ar-SA"/>
      </w:rPr>
    </w:lvl>
    <w:lvl w:ilvl="4" w:tplc="E88CDFD8">
      <w:numFmt w:val="bullet"/>
      <w:lvlText w:val="•"/>
      <w:lvlJc w:val="left"/>
      <w:pPr>
        <w:ind w:left="4274" w:hanging="374"/>
      </w:pPr>
      <w:rPr>
        <w:rFonts w:hint="default"/>
        <w:lang w:val="vi" w:eastAsia="en-US" w:bidi="ar-SA"/>
      </w:rPr>
    </w:lvl>
    <w:lvl w:ilvl="5" w:tplc="E222CC72">
      <w:numFmt w:val="bullet"/>
      <w:lvlText w:val="•"/>
      <w:lvlJc w:val="left"/>
      <w:pPr>
        <w:ind w:left="5183" w:hanging="374"/>
      </w:pPr>
      <w:rPr>
        <w:rFonts w:hint="default"/>
        <w:lang w:val="vi" w:eastAsia="en-US" w:bidi="ar-SA"/>
      </w:rPr>
    </w:lvl>
    <w:lvl w:ilvl="6" w:tplc="B180F94E">
      <w:numFmt w:val="bullet"/>
      <w:lvlText w:val="•"/>
      <w:lvlJc w:val="left"/>
      <w:pPr>
        <w:ind w:left="6092" w:hanging="374"/>
      </w:pPr>
      <w:rPr>
        <w:rFonts w:hint="default"/>
        <w:lang w:val="vi" w:eastAsia="en-US" w:bidi="ar-SA"/>
      </w:rPr>
    </w:lvl>
    <w:lvl w:ilvl="7" w:tplc="C1044DCE">
      <w:numFmt w:val="bullet"/>
      <w:lvlText w:val="•"/>
      <w:lvlJc w:val="left"/>
      <w:pPr>
        <w:ind w:left="7000" w:hanging="374"/>
      </w:pPr>
      <w:rPr>
        <w:rFonts w:hint="default"/>
        <w:lang w:val="vi" w:eastAsia="en-US" w:bidi="ar-SA"/>
      </w:rPr>
    </w:lvl>
    <w:lvl w:ilvl="8" w:tplc="7076DE5C">
      <w:numFmt w:val="bullet"/>
      <w:lvlText w:val="•"/>
      <w:lvlJc w:val="left"/>
      <w:pPr>
        <w:ind w:left="7909" w:hanging="374"/>
      </w:pPr>
      <w:rPr>
        <w:rFonts w:hint="default"/>
        <w:lang w:val="vi" w:eastAsia="en-US" w:bidi="ar-SA"/>
      </w:rPr>
    </w:lvl>
  </w:abstractNum>
  <w:abstractNum w:abstractNumId="39">
    <w:nsid w:val="71E07F6B"/>
    <w:multiLevelType w:val="hybridMultilevel"/>
    <w:tmpl w:val="F3CEAD4E"/>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07D10"/>
    <w:multiLevelType w:val="hybridMultilevel"/>
    <w:tmpl w:val="2DD6CCB8"/>
    <w:lvl w:ilvl="0" w:tplc="57B8A47A">
      <w:start w:val="1"/>
      <w:numFmt w:val="decimal"/>
      <w:lvlText w:val="(%1)"/>
      <w:lvlJc w:val="left"/>
      <w:pPr>
        <w:ind w:left="565" w:hanging="305"/>
      </w:pPr>
      <w:rPr>
        <w:rFonts w:ascii="Times New Roman" w:eastAsia="Times New Roman" w:hAnsi="Times New Roman" w:cs="Times New Roman" w:hint="default"/>
        <w:b w:val="0"/>
        <w:bCs w:val="0"/>
        <w:i w:val="0"/>
        <w:iCs w:val="0"/>
        <w:spacing w:val="0"/>
        <w:w w:val="100"/>
        <w:sz w:val="24"/>
        <w:szCs w:val="24"/>
        <w:lang w:val="vi" w:eastAsia="en-US" w:bidi="ar-SA"/>
      </w:rPr>
    </w:lvl>
    <w:lvl w:ilvl="1" w:tplc="6DA24330">
      <w:numFmt w:val="bullet"/>
      <w:lvlText w:val="•"/>
      <w:lvlJc w:val="left"/>
      <w:pPr>
        <w:ind w:left="891" w:hanging="305"/>
      </w:pPr>
      <w:rPr>
        <w:rFonts w:hint="default"/>
        <w:lang w:val="vi" w:eastAsia="en-US" w:bidi="ar-SA"/>
      </w:rPr>
    </w:lvl>
    <w:lvl w:ilvl="2" w:tplc="09545800">
      <w:numFmt w:val="bullet"/>
      <w:lvlText w:val="•"/>
      <w:lvlJc w:val="left"/>
      <w:pPr>
        <w:ind w:left="1222" w:hanging="305"/>
      </w:pPr>
      <w:rPr>
        <w:rFonts w:hint="default"/>
        <w:lang w:val="vi" w:eastAsia="en-US" w:bidi="ar-SA"/>
      </w:rPr>
    </w:lvl>
    <w:lvl w:ilvl="3" w:tplc="8A429FA4">
      <w:numFmt w:val="bullet"/>
      <w:lvlText w:val="•"/>
      <w:lvlJc w:val="left"/>
      <w:pPr>
        <w:ind w:left="1553" w:hanging="305"/>
      </w:pPr>
      <w:rPr>
        <w:rFonts w:hint="default"/>
        <w:lang w:val="vi" w:eastAsia="en-US" w:bidi="ar-SA"/>
      </w:rPr>
    </w:lvl>
    <w:lvl w:ilvl="4" w:tplc="F8A4360E">
      <w:numFmt w:val="bullet"/>
      <w:lvlText w:val="•"/>
      <w:lvlJc w:val="left"/>
      <w:pPr>
        <w:ind w:left="1884" w:hanging="305"/>
      </w:pPr>
      <w:rPr>
        <w:rFonts w:hint="default"/>
        <w:lang w:val="vi" w:eastAsia="en-US" w:bidi="ar-SA"/>
      </w:rPr>
    </w:lvl>
    <w:lvl w:ilvl="5" w:tplc="2B5EFBBC">
      <w:numFmt w:val="bullet"/>
      <w:lvlText w:val="•"/>
      <w:lvlJc w:val="left"/>
      <w:pPr>
        <w:ind w:left="2215" w:hanging="305"/>
      </w:pPr>
      <w:rPr>
        <w:rFonts w:hint="default"/>
        <w:lang w:val="vi" w:eastAsia="en-US" w:bidi="ar-SA"/>
      </w:rPr>
    </w:lvl>
    <w:lvl w:ilvl="6" w:tplc="F4C2582C">
      <w:numFmt w:val="bullet"/>
      <w:lvlText w:val="•"/>
      <w:lvlJc w:val="left"/>
      <w:pPr>
        <w:ind w:left="2546" w:hanging="305"/>
      </w:pPr>
      <w:rPr>
        <w:rFonts w:hint="default"/>
        <w:lang w:val="vi" w:eastAsia="en-US" w:bidi="ar-SA"/>
      </w:rPr>
    </w:lvl>
    <w:lvl w:ilvl="7" w:tplc="11987792">
      <w:numFmt w:val="bullet"/>
      <w:lvlText w:val="•"/>
      <w:lvlJc w:val="left"/>
      <w:pPr>
        <w:ind w:left="2877" w:hanging="305"/>
      </w:pPr>
      <w:rPr>
        <w:rFonts w:hint="default"/>
        <w:lang w:val="vi" w:eastAsia="en-US" w:bidi="ar-SA"/>
      </w:rPr>
    </w:lvl>
    <w:lvl w:ilvl="8" w:tplc="A8D81AD2">
      <w:numFmt w:val="bullet"/>
      <w:lvlText w:val="•"/>
      <w:lvlJc w:val="left"/>
      <w:pPr>
        <w:ind w:left="3209" w:hanging="305"/>
      </w:pPr>
      <w:rPr>
        <w:rFonts w:hint="default"/>
        <w:lang w:val="vi" w:eastAsia="en-US" w:bidi="ar-SA"/>
      </w:rPr>
    </w:lvl>
  </w:abstractNum>
  <w:abstractNum w:abstractNumId="41">
    <w:nsid w:val="775B38C8"/>
    <w:multiLevelType w:val="hybridMultilevel"/>
    <w:tmpl w:val="0B8EAA0A"/>
    <w:lvl w:ilvl="0" w:tplc="DB7254A4">
      <w:numFmt w:val="bullet"/>
      <w:lvlText w:val="-"/>
      <w:lvlJc w:val="left"/>
      <w:pPr>
        <w:ind w:left="41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863E7802">
      <w:numFmt w:val="bullet"/>
      <w:lvlText w:val="-"/>
      <w:lvlJc w:val="left"/>
      <w:pPr>
        <w:ind w:left="52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7B2CE08A">
      <w:numFmt w:val="bullet"/>
      <w:lvlText w:val="•"/>
      <w:lvlJc w:val="left"/>
      <w:pPr>
        <w:ind w:left="996" w:hanging="152"/>
      </w:pPr>
      <w:rPr>
        <w:rFonts w:hint="default"/>
        <w:lang w:val="vi" w:eastAsia="en-US" w:bidi="ar-SA"/>
      </w:rPr>
    </w:lvl>
    <w:lvl w:ilvl="3" w:tplc="C2E8F82A">
      <w:numFmt w:val="bullet"/>
      <w:lvlText w:val="•"/>
      <w:lvlJc w:val="left"/>
      <w:pPr>
        <w:ind w:left="1473" w:hanging="152"/>
      </w:pPr>
      <w:rPr>
        <w:rFonts w:hint="default"/>
        <w:lang w:val="vi" w:eastAsia="en-US" w:bidi="ar-SA"/>
      </w:rPr>
    </w:lvl>
    <w:lvl w:ilvl="4" w:tplc="01BCF33E">
      <w:numFmt w:val="bullet"/>
      <w:lvlText w:val="•"/>
      <w:lvlJc w:val="left"/>
      <w:pPr>
        <w:ind w:left="1950" w:hanging="152"/>
      </w:pPr>
      <w:rPr>
        <w:rFonts w:hint="default"/>
        <w:lang w:val="vi" w:eastAsia="en-US" w:bidi="ar-SA"/>
      </w:rPr>
    </w:lvl>
    <w:lvl w:ilvl="5" w:tplc="296A33EE">
      <w:numFmt w:val="bullet"/>
      <w:lvlText w:val="•"/>
      <w:lvlJc w:val="left"/>
      <w:pPr>
        <w:ind w:left="2426" w:hanging="152"/>
      </w:pPr>
      <w:rPr>
        <w:rFonts w:hint="default"/>
        <w:lang w:val="vi" w:eastAsia="en-US" w:bidi="ar-SA"/>
      </w:rPr>
    </w:lvl>
    <w:lvl w:ilvl="6" w:tplc="A336CBB8">
      <w:numFmt w:val="bullet"/>
      <w:lvlText w:val="•"/>
      <w:lvlJc w:val="left"/>
      <w:pPr>
        <w:ind w:left="2903" w:hanging="152"/>
      </w:pPr>
      <w:rPr>
        <w:rFonts w:hint="default"/>
        <w:lang w:val="vi" w:eastAsia="en-US" w:bidi="ar-SA"/>
      </w:rPr>
    </w:lvl>
    <w:lvl w:ilvl="7" w:tplc="E16C6F66">
      <w:numFmt w:val="bullet"/>
      <w:lvlText w:val="•"/>
      <w:lvlJc w:val="left"/>
      <w:pPr>
        <w:ind w:left="3380" w:hanging="152"/>
      </w:pPr>
      <w:rPr>
        <w:rFonts w:hint="default"/>
        <w:lang w:val="vi" w:eastAsia="en-US" w:bidi="ar-SA"/>
      </w:rPr>
    </w:lvl>
    <w:lvl w:ilvl="8" w:tplc="197E6986">
      <w:numFmt w:val="bullet"/>
      <w:lvlText w:val="•"/>
      <w:lvlJc w:val="left"/>
      <w:pPr>
        <w:ind w:left="3857" w:hanging="152"/>
      </w:pPr>
      <w:rPr>
        <w:rFonts w:hint="default"/>
        <w:lang w:val="vi" w:eastAsia="en-US" w:bidi="ar-SA"/>
      </w:rPr>
    </w:lvl>
  </w:abstractNum>
  <w:abstractNum w:abstractNumId="42">
    <w:nsid w:val="78232A88"/>
    <w:multiLevelType w:val="hybridMultilevel"/>
    <w:tmpl w:val="D1369E1E"/>
    <w:lvl w:ilvl="0" w:tplc="95CE73E0">
      <w:start w:val="5"/>
      <w:numFmt w:val="bullet"/>
      <w:suff w:val="space"/>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E3E41"/>
    <w:multiLevelType w:val="hybridMultilevel"/>
    <w:tmpl w:val="D6F29488"/>
    <w:lvl w:ilvl="0" w:tplc="0E8C8630">
      <w:start w:val="1"/>
      <w:numFmt w:val="upperRoman"/>
      <w:lvlText w:val="%1."/>
      <w:lvlJc w:val="left"/>
      <w:pPr>
        <w:ind w:left="1440" w:hanging="720"/>
      </w:pPr>
      <w:rPr>
        <w:rFonts w:hint="default"/>
      </w:rPr>
    </w:lvl>
    <w:lvl w:ilvl="1" w:tplc="4A422D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abstractNumId w:val="43"/>
  </w:num>
  <w:num w:numId="2">
    <w:abstractNumId w:val="27"/>
  </w:num>
  <w:num w:numId="3">
    <w:abstractNumId w:val="34"/>
  </w:num>
  <w:num w:numId="4">
    <w:abstractNumId w:val="23"/>
  </w:num>
  <w:num w:numId="5">
    <w:abstractNumId w:val="30"/>
  </w:num>
  <w:num w:numId="6">
    <w:abstractNumId w:val="15"/>
  </w:num>
  <w:num w:numId="7">
    <w:abstractNumId w:val="2"/>
  </w:num>
  <w:num w:numId="8">
    <w:abstractNumId w:val="7"/>
  </w:num>
  <w:num w:numId="9">
    <w:abstractNumId w:val="37"/>
  </w:num>
  <w:num w:numId="10">
    <w:abstractNumId w:val="44"/>
  </w:num>
  <w:num w:numId="11">
    <w:abstractNumId w:val="39"/>
  </w:num>
  <w:num w:numId="12">
    <w:abstractNumId w:val="14"/>
  </w:num>
  <w:num w:numId="13">
    <w:abstractNumId w:val="17"/>
  </w:num>
  <w:num w:numId="14">
    <w:abstractNumId w:val="12"/>
  </w:num>
  <w:num w:numId="15">
    <w:abstractNumId w:val="0"/>
  </w:num>
  <w:num w:numId="16">
    <w:abstractNumId w:val="33"/>
  </w:num>
  <w:num w:numId="17">
    <w:abstractNumId w:val="20"/>
  </w:num>
  <w:num w:numId="18">
    <w:abstractNumId w:val="38"/>
  </w:num>
  <w:num w:numId="19">
    <w:abstractNumId w:val="4"/>
  </w:num>
  <w:num w:numId="20">
    <w:abstractNumId w:val="24"/>
  </w:num>
  <w:num w:numId="21">
    <w:abstractNumId w:val="16"/>
  </w:num>
  <w:num w:numId="22">
    <w:abstractNumId w:val="41"/>
  </w:num>
  <w:num w:numId="23">
    <w:abstractNumId w:val="28"/>
  </w:num>
  <w:num w:numId="24">
    <w:abstractNumId w:val="35"/>
  </w:num>
  <w:num w:numId="25">
    <w:abstractNumId w:val="5"/>
  </w:num>
  <w:num w:numId="26">
    <w:abstractNumId w:val="11"/>
  </w:num>
  <w:num w:numId="27">
    <w:abstractNumId w:val="18"/>
  </w:num>
  <w:num w:numId="28">
    <w:abstractNumId w:val="13"/>
  </w:num>
  <w:num w:numId="29">
    <w:abstractNumId w:val="40"/>
  </w:num>
  <w:num w:numId="30">
    <w:abstractNumId w:val="6"/>
  </w:num>
  <w:num w:numId="31">
    <w:abstractNumId w:val="8"/>
  </w:num>
  <w:num w:numId="32">
    <w:abstractNumId w:val="29"/>
  </w:num>
  <w:num w:numId="33">
    <w:abstractNumId w:val="25"/>
  </w:num>
  <w:num w:numId="34">
    <w:abstractNumId w:val="19"/>
  </w:num>
  <w:num w:numId="35">
    <w:abstractNumId w:val="21"/>
  </w:num>
  <w:num w:numId="36">
    <w:abstractNumId w:val="3"/>
  </w:num>
  <w:num w:numId="37">
    <w:abstractNumId w:val="1"/>
  </w:num>
  <w:num w:numId="38">
    <w:abstractNumId w:val="32"/>
  </w:num>
  <w:num w:numId="39">
    <w:abstractNumId w:val="22"/>
  </w:num>
  <w:num w:numId="40">
    <w:abstractNumId w:val="31"/>
  </w:num>
  <w:num w:numId="41">
    <w:abstractNumId w:val="36"/>
  </w:num>
  <w:num w:numId="42">
    <w:abstractNumId w:val="42"/>
  </w:num>
  <w:num w:numId="43">
    <w:abstractNumId w:val="26"/>
  </w:num>
  <w:num w:numId="44">
    <w:abstractNumId w:val="1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E"/>
    <w:rsid w:val="000674DF"/>
    <w:rsid w:val="001D3B23"/>
    <w:rsid w:val="002276BF"/>
    <w:rsid w:val="00256526"/>
    <w:rsid w:val="002E3424"/>
    <w:rsid w:val="0034061E"/>
    <w:rsid w:val="004200F5"/>
    <w:rsid w:val="004B254B"/>
    <w:rsid w:val="004F5335"/>
    <w:rsid w:val="005936E2"/>
    <w:rsid w:val="00642FAE"/>
    <w:rsid w:val="007200CC"/>
    <w:rsid w:val="00724920"/>
    <w:rsid w:val="00761A50"/>
    <w:rsid w:val="00795BBF"/>
    <w:rsid w:val="009137CF"/>
    <w:rsid w:val="00947800"/>
    <w:rsid w:val="00A33E22"/>
    <w:rsid w:val="00B70FF1"/>
    <w:rsid w:val="00BA1D8B"/>
    <w:rsid w:val="00BF0C1B"/>
    <w:rsid w:val="00D60FF9"/>
    <w:rsid w:val="00DD0D90"/>
    <w:rsid w:val="00F30397"/>
    <w:rsid w:val="00F869FE"/>
    <w:rsid w:val="00FD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AE"/>
    <w:pPr>
      <w:spacing w:after="0" w:line="360" w:lineRule="auto"/>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642FAE"/>
    <w:pPr>
      <w:widowControl w:val="0"/>
      <w:autoSpaceDE w:val="0"/>
      <w:autoSpaceDN w:val="0"/>
      <w:spacing w:before="120" w:line="240" w:lineRule="auto"/>
      <w:ind w:left="751" w:hanging="490"/>
      <w:outlineLvl w:val="0"/>
    </w:pPr>
    <w:rPr>
      <w:rFonts w:eastAsia="Times New Roman"/>
      <w:b/>
      <w:bCs/>
      <w:szCs w:val="28"/>
      <w:lang w:val="vi"/>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642FAE"/>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642FAE"/>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qFormat/>
    <w:rsid w:val="00642FAE"/>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semiHidden/>
    <w:unhideWhenUsed/>
    <w:qFormat/>
    <w:rsid w:val="00642FAE"/>
    <w:pPr>
      <w:keepNext/>
      <w:keepLines/>
      <w:spacing w:before="80" w:after="40" w:line="240" w:lineRule="auto"/>
      <w:jc w:val="left"/>
      <w:outlineLvl w:val="4"/>
    </w:pPr>
    <w:rPr>
      <w:rFonts w:asciiTheme="minorHAnsi" w:eastAsiaTheme="majorEastAsia" w:hAnsiTheme="minorHAnsi" w:cstheme="majorBidi"/>
      <w:color w:val="365F91" w:themeColor="accent1" w:themeShade="BF"/>
      <w:sz w:val="20"/>
      <w:szCs w:val="28"/>
      <w:lang w:eastAsia="vi-VN"/>
    </w:rPr>
  </w:style>
  <w:style w:type="paragraph" w:styleId="Heading6">
    <w:name w:val="heading 6"/>
    <w:basedOn w:val="Normal"/>
    <w:next w:val="Normal"/>
    <w:link w:val="Heading6Char"/>
    <w:uiPriority w:val="9"/>
    <w:semiHidden/>
    <w:unhideWhenUsed/>
    <w:qFormat/>
    <w:rsid w:val="00642FAE"/>
    <w:pPr>
      <w:keepNext/>
      <w:keepLines/>
      <w:spacing w:before="200" w:line="288" w:lineRule="auto"/>
      <w:outlineLvl w:val="5"/>
    </w:pPr>
    <w:rPr>
      <w:rFonts w:ascii="Cambria" w:eastAsia="Times New Roman" w:hAnsi="Cambria"/>
      <w:i/>
      <w:iCs/>
      <w:color w:val="243F60" w:themeColor="accent1" w:themeShade="7F"/>
      <w:szCs w:val="28"/>
      <w:lang w:val="en-US"/>
    </w:rPr>
  </w:style>
  <w:style w:type="paragraph" w:styleId="Heading8">
    <w:name w:val="heading 8"/>
    <w:basedOn w:val="Normal"/>
    <w:next w:val="Normal"/>
    <w:link w:val="Heading8Char"/>
    <w:uiPriority w:val="9"/>
    <w:semiHidden/>
    <w:unhideWhenUsed/>
    <w:qFormat/>
    <w:rsid w:val="00642FAE"/>
    <w:pPr>
      <w:keepNext/>
      <w:keepLines/>
      <w:spacing w:before="200" w:line="288" w:lineRule="auto"/>
      <w:outlineLvl w:val="7"/>
    </w:pPr>
    <w:rPr>
      <w:rFonts w:ascii="Cambria" w:eastAsia="Times New Roman" w:hAnsi="Cambria"/>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FAE"/>
    <w:rPr>
      <w:rFonts w:ascii="Times New Roman" w:eastAsia="Times New Roman" w:hAnsi="Times New Roman" w:cs="Times New Roman"/>
      <w:b/>
      <w:bCs/>
      <w:sz w:val="28"/>
      <w:szCs w:val="28"/>
      <w:lang w:val="vi"/>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642FA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42FA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42FAE"/>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642FAE"/>
    <w:rPr>
      <w:rFonts w:eastAsiaTheme="majorEastAsia" w:cstheme="majorBidi"/>
      <w:color w:val="365F91" w:themeColor="accent1" w:themeShade="BF"/>
      <w:sz w:val="20"/>
      <w:szCs w:val="28"/>
      <w:lang w:val="vi-VN" w:eastAsia="vi-VN"/>
    </w:rPr>
  </w:style>
  <w:style w:type="character" w:customStyle="1" w:styleId="Heading6Char">
    <w:name w:val="Heading 6 Char"/>
    <w:basedOn w:val="DefaultParagraphFont"/>
    <w:link w:val="Heading6"/>
    <w:uiPriority w:val="9"/>
    <w:semiHidden/>
    <w:rsid w:val="00642FAE"/>
    <w:rPr>
      <w:rFonts w:ascii="Cambria" w:eastAsia="Times New Roman" w:hAnsi="Cambria" w:cs="Times New Roman"/>
      <w:i/>
      <w:iCs/>
      <w:color w:val="243F60" w:themeColor="accent1" w:themeShade="7F"/>
      <w:sz w:val="28"/>
      <w:szCs w:val="28"/>
    </w:rPr>
  </w:style>
  <w:style w:type="character" w:customStyle="1" w:styleId="Heading8Char">
    <w:name w:val="Heading 8 Char"/>
    <w:basedOn w:val="DefaultParagraphFont"/>
    <w:link w:val="Heading8"/>
    <w:uiPriority w:val="9"/>
    <w:semiHidden/>
    <w:rsid w:val="00642FAE"/>
    <w:rPr>
      <w:rFonts w:ascii="Cambria" w:eastAsia="Times New Roman" w:hAnsi="Cambria" w:cs="Times New Roman"/>
      <w:color w:val="404040" w:themeColor="text1" w:themeTint="BF"/>
      <w:sz w:val="20"/>
      <w:szCs w:val="20"/>
    </w:rPr>
  </w:style>
  <w:style w:type="paragraph" w:styleId="NormalWeb">
    <w:name w:val="Normal (Web)"/>
    <w:basedOn w:val="Normal"/>
    <w:link w:val="NormalWebChar"/>
    <w:uiPriority w:val="99"/>
    <w:unhideWhenUsed/>
    <w:rsid w:val="00642FAE"/>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642FAE"/>
    <w:rPr>
      <w:color w:val="0000FF"/>
      <w:u w:val="single"/>
    </w:rPr>
  </w:style>
  <w:style w:type="paragraph" w:styleId="BodyText">
    <w:name w:val="Body Text"/>
    <w:basedOn w:val="Normal"/>
    <w:link w:val="BodyTextChar"/>
    <w:uiPriority w:val="99"/>
    <w:unhideWhenUsed/>
    <w:qFormat/>
    <w:rsid w:val="00642FAE"/>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642FAE"/>
    <w:rPr>
      <w:rFonts w:ascii="Times New Roman" w:eastAsia="Calibri" w:hAnsi="Times New Roman" w:cs="Times New Roman"/>
      <w:sz w:val="26"/>
      <w:szCs w:val="24"/>
    </w:rPr>
  </w:style>
  <w:style w:type="paragraph" w:styleId="Footer">
    <w:name w:val="footer"/>
    <w:basedOn w:val="Normal"/>
    <w:link w:val="FooterChar"/>
    <w:uiPriority w:val="99"/>
    <w:rsid w:val="00642FAE"/>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642FAE"/>
    <w:rPr>
      <w:rFonts w:ascii="Times New Roman" w:eastAsia="Calibri" w:hAnsi="Times New Roman" w:cs="Times New Roman"/>
      <w:sz w:val="26"/>
      <w:szCs w:val="26"/>
    </w:rPr>
  </w:style>
  <w:style w:type="paragraph" w:styleId="Header">
    <w:name w:val="header"/>
    <w:basedOn w:val="Normal"/>
    <w:link w:val="HeaderChar"/>
    <w:uiPriority w:val="99"/>
    <w:unhideWhenUsed/>
    <w:rsid w:val="00642FAE"/>
    <w:pPr>
      <w:tabs>
        <w:tab w:val="center" w:pos="4680"/>
        <w:tab w:val="right" w:pos="9360"/>
      </w:tabs>
      <w:spacing w:line="240" w:lineRule="auto"/>
    </w:pPr>
  </w:style>
  <w:style w:type="character" w:customStyle="1" w:styleId="HeaderChar">
    <w:name w:val="Header Char"/>
    <w:basedOn w:val="DefaultParagraphFont"/>
    <w:link w:val="Header"/>
    <w:uiPriority w:val="99"/>
    <w:rsid w:val="00642FAE"/>
    <w:rPr>
      <w:rFonts w:ascii="Times New Roman" w:eastAsia="Arial" w:hAnsi="Times New Roman" w:cs="Times New Roman"/>
      <w:sz w:val="28"/>
      <w:lang w:val="vi-VN"/>
    </w:rPr>
  </w:style>
  <w:style w:type="character" w:customStyle="1" w:styleId="BodyTextChar1">
    <w:name w:val="Body Text Char1"/>
    <w:uiPriority w:val="99"/>
    <w:rsid w:val="00642FAE"/>
    <w:rPr>
      <w:rFonts w:ascii="Times New Roman" w:hAnsi="Times New Roman" w:cs="Times New Roman"/>
      <w:sz w:val="28"/>
      <w:szCs w:val="28"/>
      <w:u w:val="none"/>
    </w:rPr>
  </w:style>
  <w:style w:type="paragraph" w:styleId="ListParagraph">
    <w:name w:val="List Paragraph"/>
    <w:aliases w:val="AR Bul Normal,List Paragraph1"/>
    <w:basedOn w:val="Normal"/>
    <w:link w:val="ListParagraphChar"/>
    <w:uiPriority w:val="1"/>
    <w:qFormat/>
    <w:rsid w:val="00642FAE"/>
    <w:pPr>
      <w:ind w:left="720"/>
      <w:contextualSpacing/>
    </w:pPr>
  </w:style>
  <w:style w:type="paragraph" w:customStyle="1" w:styleId="DefaultParagraphFontParaCharCharCharCharChar">
    <w:name w:val="Default Paragraph Font Para Char Char Char Char Char"/>
    <w:autoRedefine/>
    <w:uiPriority w:val="99"/>
    <w:rsid w:val="00642FAE"/>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642FAE"/>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642FAE"/>
    <w:pPr>
      <w:widowControl w:val="0"/>
      <w:spacing w:after="0" w:line="240" w:lineRule="auto"/>
    </w:pPr>
    <w:rPr>
      <w:rFonts w:ascii="Arimo" w:eastAsia="Times New Roman" w:hAnsi="Arimo" w:cs="Arimo"/>
      <w:sz w:val="24"/>
      <w:szCs w:val="24"/>
      <w:lang w:val="vi-VN"/>
    </w:rPr>
  </w:style>
  <w:style w:type="character" w:customStyle="1" w:styleId="fontstyle01">
    <w:name w:val="fontstyle01"/>
    <w:rsid w:val="00642FAE"/>
    <w:rPr>
      <w:rFonts w:ascii="TimesNewRomanPS-BoldMT" w:hAnsi="TimesNewRomanPS-BoldMT" w:cs="TimesNewRomanPS-BoldMT"/>
      <w:b/>
      <w:bCs/>
      <w:color w:val="000000"/>
      <w:sz w:val="28"/>
      <w:szCs w:val="28"/>
    </w:rPr>
  </w:style>
  <w:style w:type="character" w:customStyle="1" w:styleId="fontstyle21">
    <w:name w:val="fontstyle21"/>
    <w:rsid w:val="00642FAE"/>
    <w:rPr>
      <w:rFonts w:ascii="TimesNewRomanPSMT" w:hAnsi="TimesNewRomanPSMT" w:cs="TimesNewRomanPSMT"/>
      <w:color w:val="000000"/>
      <w:sz w:val="28"/>
      <w:szCs w:val="28"/>
    </w:rPr>
  </w:style>
  <w:style w:type="paragraph" w:styleId="BodyText3">
    <w:name w:val="Body Text 3"/>
    <w:basedOn w:val="Normal"/>
    <w:link w:val="BodyText3Char"/>
    <w:uiPriority w:val="99"/>
    <w:rsid w:val="00642FAE"/>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uiPriority w:val="99"/>
    <w:rsid w:val="00642FAE"/>
    <w:rPr>
      <w:rFonts w:ascii=".VnTime" w:eastAsia="Times New Roman" w:hAnsi=".VnTime" w:cs="Times New Roman"/>
      <w:sz w:val="16"/>
      <w:szCs w:val="16"/>
    </w:rPr>
  </w:style>
  <w:style w:type="paragraph" w:customStyle="1" w:styleId="aaa">
    <w:name w:val="aaa"/>
    <w:basedOn w:val="Normal"/>
    <w:rsid w:val="00642FAE"/>
    <w:pPr>
      <w:spacing w:before="120" w:line="240" w:lineRule="auto"/>
      <w:ind w:firstLine="560"/>
    </w:pPr>
    <w:rPr>
      <w:rFonts w:eastAsia="Times New Roman"/>
      <w:szCs w:val="28"/>
      <w:lang w:val="en-US"/>
    </w:rPr>
  </w:style>
  <w:style w:type="paragraph" w:styleId="BalloonText">
    <w:name w:val="Balloon Text"/>
    <w:basedOn w:val="Normal"/>
    <w:link w:val="BalloonTextChar"/>
    <w:uiPriority w:val="99"/>
    <w:semiHidden/>
    <w:unhideWhenUsed/>
    <w:rsid w:val="00642FAE"/>
    <w:pPr>
      <w:spacing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642FAE"/>
    <w:rPr>
      <w:rFonts w:ascii="Segoe UI" w:eastAsia="Calibri" w:hAnsi="Segoe UI" w:cs="Segoe UI"/>
      <w:sz w:val="18"/>
      <w:szCs w:val="18"/>
    </w:rPr>
  </w:style>
  <w:style w:type="character" w:customStyle="1" w:styleId="CommentTextChar">
    <w:name w:val="Comment Text Char"/>
    <w:link w:val="CommentText"/>
    <w:uiPriority w:val="99"/>
    <w:rsid w:val="00642FAE"/>
    <w:rPr>
      <w:rFonts w:eastAsia="Times New Roman"/>
    </w:rPr>
  </w:style>
  <w:style w:type="paragraph" w:styleId="CommentText">
    <w:name w:val="annotation text"/>
    <w:basedOn w:val="Normal"/>
    <w:link w:val="CommentTextChar"/>
    <w:uiPriority w:val="99"/>
    <w:unhideWhenUsed/>
    <w:rsid w:val="00642FAE"/>
    <w:pPr>
      <w:spacing w:line="240" w:lineRule="auto"/>
      <w:jc w:val="left"/>
    </w:pPr>
    <w:rPr>
      <w:rFonts w:asciiTheme="minorHAnsi" w:eastAsia="Times New Roman" w:hAnsiTheme="minorHAnsi" w:cstheme="minorBidi"/>
      <w:sz w:val="22"/>
      <w:lang w:val="en-US"/>
    </w:rPr>
  </w:style>
  <w:style w:type="character" w:customStyle="1" w:styleId="CommentTextChar1">
    <w:name w:val="Comment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BodyTextIndentChar">
    <w:name w:val="Body Text Indent Char"/>
    <w:link w:val="BodyTextIndent"/>
    <w:uiPriority w:val="99"/>
    <w:semiHidden/>
    <w:rsid w:val="00642FAE"/>
    <w:rPr>
      <w:rFonts w:eastAsia="Times New Roman"/>
      <w:sz w:val="28"/>
    </w:rPr>
  </w:style>
  <w:style w:type="paragraph" w:styleId="BodyTextIndent">
    <w:name w:val="Body Text Indent"/>
    <w:basedOn w:val="Normal"/>
    <w:link w:val="BodyTextIndentChar"/>
    <w:uiPriority w:val="99"/>
    <w:semiHidden/>
    <w:unhideWhenUsed/>
    <w:rsid w:val="00642FAE"/>
    <w:pPr>
      <w:tabs>
        <w:tab w:val="right" w:leader="dot" w:pos="9047"/>
      </w:tabs>
      <w:spacing w:line="240" w:lineRule="auto"/>
      <w:ind w:firstLine="545"/>
      <w:jc w:val="left"/>
    </w:pPr>
    <w:rPr>
      <w:rFonts w:asciiTheme="minorHAnsi" w:eastAsia="Times New Roman" w:hAnsiTheme="minorHAnsi" w:cstheme="minorBidi"/>
      <w:lang w:val="en-US"/>
    </w:rPr>
  </w:style>
  <w:style w:type="character" w:customStyle="1" w:styleId="BodyTextIndentChar1">
    <w:name w:val="Body Text Indent Char1"/>
    <w:basedOn w:val="DefaultParagraphFont"/>
    <w:uiPriority w:val="99"/>
    <w:semiHidden/>
    <w:rsid w:val="00642FAE"/>
    <w:rPr>
      <w:rFonts w:ascii="Times New Roman" w:eastAsia="Arial" w:hAnsi="Times New Roman" w:cs="Times New Roman"/>
      <w:sz w:val="28"/>
      <w:lang w:val="vi-VN"/>
    </w:rPr>
  </w:style>
  <w:style w:type="character" w:styleId="PageNumber">
    <w:name w:val="page number"/>
    <w:rsid w:val="00642FAE"/>
  </w:style>
  <w:style w:type="character" w:customStyle="1" w:styleId="FootnoteTextChar">
    <w:name w:val="Footnote Text Char"/>
    <w:link w:val="FootnoteText"/>
    <w:uiPriority w:val="99"/>
    <w:semiHidden/>
    <w:rsid w:val="00642FAE"/>
    <w:rPr>
      <w:rFonts w:eastAsia="Times New Roman"/>
    </w:rPr>
  </w:style>
  <w:style w:type="paragraph" w:styleId="FootnoteText">
    <w:name w:val="footnote text"/>
    <w:basedOn w:val="Normal"/>
    <w:link w:val="Foot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FootnoteTextChar1">
    <w:name w:val="Footnote Text Char1"/>
    <w:basedOn w:val="DefaultParagraphFont"/>
    <w:rsid w:val="00642FAE"/>
    <w:rPr>
      <w:rFonts w:ascii="Times New Roman" w:eastAsia="Arial" w:hAnsi="Times New Roman" w:cs="Times New Roman"/>
      <w:sz w:val="20"/>
      <w:szCs w:val="20"/>
      <w:lang w:val="vi-VN"/>
    </w:rPr>
  </w:style>
  <w:style w:type="paragraph" w:styleId="CommentSubject">
    <w:name w:val="annotation subject"/>
    <w:basedOn w:val="CommentText"/>
    <w:next w:val="CommentText"/>
    <w:link w:val="CommentSubjectChar"/>
    <w:uiPriority w:val="99"/>
    <w:semiHidden/>
    <w:rsid w:val="00642FAE"/>
    <w:rPr>
      <w:b/>
      <w:bCs/>
    </w:rPr>
  </w:style>
  <w:style w:type="character" w:customStyle="1" w:styleId="CommentSubjectChar">
    <w:name w:val="Comment Subject Char"/>
    <w:basedOn w:val="CommentTextChar1"/>
    <w:link w:val="CommentSubject"/>
    <w:uiPriority w:val="99"/>
    <w:semiHidden/>
    <w:rsid w:val="00642FAE"/>
    <w:rPr>
      <w:rFonts w:ascii="Times New Roman" w:eastAsia="Times New Roman" w:hAnsi="Times New Roman" w:cs="Times New Roman"/>
      <w:b/>
      <w:bCs/>
      <w:sz w:val="20"/>
      <w:szCs w:val="20"/>
      <w:lang w:val="vi-VN"/>
    </w:rPr>
  </w:style>
  <w:style w:type="character" w:customStyle="1" w:styleId="EndnoteTextChar">
    <w:name w:val="Endnote Text Char"/>
    <w:link w:val="EndnoteText"/>
    <w:uiPriority w:val="99"/>
    <w:semiHidden/>
    <w:rsid w:val="00642FAE"/>
    <w:rPr>
      <w:rFonts w:eastAsia="Times New Roman"/>
    </w:rPr>
  </w:style>
  <w:style w:type="paragraph" w:styleId="EndnoteText">
    <w:name w:val="endnote text"/>
    <w:basedOn w:val="Normal"/>
    <w:link w:val="EndnoteTextChar"/>
    <w:uiPriority w:val="99"/>
    <w:semiHidden/>
    <w:rsid w:val="00642FAE"/>
    <w:pPr>
      <w:spacing w:line="240" w:lineRule="auto"/>
      <w:jc w:val="left"/>
    </w:pPr>
    <w:rPr>
      <w:rFonts w:asciiTheme="minorHAnsi" w:eastAsia="Times New Roman" w:hAnsiTheme="minorHAnsi" w:cstheme="minorBidi"/>
      <w:sz w:val="22"/>
      <w:lang w:val="en-US"/>
    </w:rPr>
  </w:style>
  <w:style w:type="character" w:customStyle="1" w:styleId="EndnoteTextChar1">
    <w:name w:val="Endnote Text Char1"/>
    <w:basedOn w:val="DefaultParagraphFont"/>
    <w:uiPriority w:val="99"/>
    <w:semiHidden/>
    <w:rsid w:val="00642FAE"/>
    <w:rPr>
      <w:rFonts w:ascii="Times New Roman" w:eastAsia="Arial" w:hAnsi="Times New Roman" w:cs="Times New Roman"/>
      <w:sz w:val="20"/>
      <w:szCs w:val="20"/>
      <w:lang w:val="vi-VN"/>
    </w:rPr>
  </w:style>
  <w:style w:type="character" w:customStyle="1" w:styleId="grame">
    <w:name w:val="grame"/>
    <w:rsid w:val="00642FAE"/>
  </w:style>
  <w:style w:type="paragraph" w:customStyle="1" w:styleId="MB">
    <w:name w:val="MB"/>
    <w:basedOn w:val="Normal"/>
    <w:next w:val="Normal"/>
    <w:autoRedefine/>
    <w:qFormat/>
    <w:rsid w:val="00642FAE"/>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642FAE"/>
    <w:rPr>
      <w:rFonts w:cs="Times New Roman"/>
      <w:b/>
      <w:bCs/>
      <w:i/>
      <w:iCs/>
      <w:sz w:val="27"/>
      <w:szCs w:val="27"/>
      <w:lang w:bidi="ar-SA"/>
    </w:rPr>
  </w:style>
  <w:style w:type="table" w:customStyle="1" w:styleId="TableGrid1">
    <w:name w:val="Table Grid1"/>
    <w:basedOn w:val="TableNormal"/>
    <w:next w:val="TableGrid"/>
    <w:uiPriority w:val="99"/>
    <w:rsid w:val="00642FAE"/>
    <w:pPr>
      <w:spacing w:after="0" w:line="240" w:lineRule="auto"/>
    </w:pPr>
    <w:rPr>
      <w:rFonts w:ascii="Times New Roman" w:eastAsia="Calibri" w:hAnsi="Times New Roman" w:cs="Times New Roman"/>
      <w:sz w:val="26"/>
      <w:szCs w:val="24"/>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42FAE"/>
  </w:style>
  <w:style w:type="character" w:styleId="FollowedHyperlink">
    <w:name w:val="FollowedHyperlink"/>
    <w:uiPriority w:val="99"/>
    <w:semiHidden/>
    <w:unhideWhenUsed/>
    <w:rsid w:val="00642FAE"/>
    <w:rPr>
      <w:color w:val="800080"/>
      <w:u w:val="single"/>
    </w:rPr>
  </w:style>
  <w:style w:type="table" w:customStyle="1" w:styleId="TableGrid11">
    <w:name w:val="Table Grid11"/>
    <w:basedOn w:val="TableNormal"/>
    <w:next w:val="TableGrid"/>
    <w:uiPriority w:val="99"/>
    <w:rsid w:val="00642FAE"/>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3">
    <w:name w:val="vn_3"/>
    <w:basedOn w:val="Normal"/>
    <w:rsid w:val="00642FAE"/>
    <w:pPr>
      <w:spacing w:before="100" w:beforeAutospacing="1" w:after="100" w:afterAutospacing="1" w:line="240" w:lineRule="auto"/>
      <w:jc w:val="left"/>
    </w:pPr>
    <w:rPr>
      <w:rFonts w:eastAsia="Times New Roman"/>
      <w:sz w:val="24"/>
      <w:szCs w:val="24"/>
      <w:lang w:eastAsia="vi-VN"/>
    </w:rPr>
  </w:style>
  <w:style w:type="paragraph" w:customStyle="1" w:styleId="TableParagraph">
    <w:name w:val="Table Paragraph"/>
    <w:basedOn w:val="Normal"/>
    <w:uiPriority w:val="1"/>
    <w:qFormat/>
    <w:rsid w:val="00642FAE"/>
    <w:pPr>
      <w:widowControl w:val="0"/>
      <w:autoSpaceDE w:val="0"/>
      <w:autoSpaceDN w:val="0"/>
      <w:spacing w:line="240" w:lineRule="auto"/>
      <w:jc w:val="left"/>
    </w:pPr>
    <w:rPr>
      <w:rFonts w:eastAsia="Times New Roman"/>
      <w:sz w:val="22"/>
      <w:lang w:val="vi"/>
    </w:rPr>
  </w:style>
  <w:style w:type="numbering" w:customStyle="1" w:styleId="NoList2">
    <w:name w:val="No List2"/>
    <w:next w:val="NoList"/>
    <w:uiPriority w:val="99"/>
    <w:semiHidden/>
    <w:unhideWhenUsed/>
    <w:rsid w:val="00642FAE"/>
  </w:style>
  <w:style w:type="table" w:customStyle="1" w:styleId="TableGrid2">
    <w:name w:val="Table Grid2"/>
    <w:basedOn w:val="TableNormal"/>
    <w:next w:val="TableGrid"/>
    <w:uiPriority w:val="39"/>
    <w:rsid w:val="00642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642FAE"/>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42FAE"/>
    <w:rPr>
      <w:rFonts w:ascii="Times New Roman" w:hAnsi="Times New Roman" w:cs="Times New Roman"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642FAE"/>
    <w:rPr>
      <w:rFonts w:ascii="Times New Roman" w:eastAsia="Arial" w:hAnsi="Times New Roman" w:cs="Times New Roman"/>
      <w:sz w:val="28"/>
      <w:lang w:val="vi-VN"/>
    </w:rPr>
  </w:style>
  <w:style w:type="character" w:customStyle="1" w:styleId="NormalWebChar">
    <w:name w:val="Normal (Web) Char"/>
    <w:link w:val="NormalWeb"/>
    <w:locked/>
    <w:rsid w:val="00642FAE"/>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642FAE"/>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642FAE"/>
    <w:rPr>
      <w:rFonts w:asciiTheme="majorHAnsi" w:eastAsiaTheme="majorEastAsia" w:hAnsiTheme="majorHAnsi" w:cstheme="majorBidi"/>
      <w:color w:val="365F91" w:themeColor="accent1" w:themeShade="BF"/>
      <w:sz w:val="32"/>
      <w:szCs w:val="32"/>
      <w:lang w:eastAsia="vi-VN"/>
    </w:rPr>
  </w:style>
  <w:style w:type="paragraph" w:customStyle="1" w:styleId="msonormal0">
    <w:name w:val="msonormal"/>
    <w:basedOn w:val="Normal"/>
    <w:uiPriority w:val="99"/>
    <w:rsid w:val="00642FAE"/>
    <w:pPr>
      <w:spacing w:before="100" w:beforeAutospacing="1" w:after="100" w:afterAutospacing="1" w:line="240" w:lineRule="auto"/>
      <w:jc w:val="left"/>
    </w:pPr>
    <w:rPr>
      <w:rFonts w:eastAsia="Times New Roman"/>
      <w:sz w:val="24"/>
      <w:szCs w:val="24"/>
      <w:lang w:val="en-US"/>
    </w:rPr>
  </w:style>
  <w:style w:type="paragraph" w:styleId="Subtitle">
    <w:name w:val="Subtitle"/>
    <w:basedOn w:val="Normal"/>
    <w:next w:val="Normal"/>
    <w:link w:val="SubtitleChar"/>
    <w:uiPriority w:val="99"/>
    <w:qFormat/>
    <w:rsid w:val="00642FAE"/>
    <w:pPr>
      <w:spacing w:before="120" w:line="240" w:lineRule="auto"/>
      <w:jc w:val="center"/>
    </w:pPr>
    <w:rPr>
      <w:rFonts w:ascii="Arial" w:hAnsi="Arial" w:cs="Arial"/>
      <w:b/>
      <w:sz w:val="24"/>
      <w:szCs w:val="24"/>
      <w:lang w:eastAsia="vi-VN"/>
    </w:rPr>
  </w:style>
  <w:style w:type="character" w:customStyle="1" w:styleId="SubtitleChar">
    <w:name w:val="Subtitle Char"/>
    <w:basedOn w:val="DefaultParagraphFont"/>
    <w:link w:val="Subtitle"/>
    <w:uiPriority w:val="99"/>
    <w:rsid w:val="00642FAE"/>
    <w:rPr>
      <w:rFonts w:ascii="Arial" w:eastAsia="Arial" w:hAnsi="Arial" w:cs="Arial"/>
      <w:b/>
      <w:sz w:val="24"/>
      <w:szCs w:val="24"/>
      <w:lang w:val="vi-VN" w:eastAsia="vi-VN"/>
    </w:rPr>
  </w:style>
  <w:style w:type="paragraph" w:styleId="BodyText2">
    <w:name w:val="Body Text 2"/>
    <w:basedOn w:val="Normal"/>
    <w:link w:val="BodyText2Char"/>
    <w:uiPriority w:val="99"/>
    <w:semiHidden/>
    <w:unhideWhenUsed/>
    <w:rsid w:val="00642FAE"/>
    <w:pPr>
      <w:spacing w:before="80" w:after="80" w:line="240" w:lineRule="auto"/>
    </w:pPr>
    <w:rPr>
      <w:rFonts w:ascii=".VnTime" w:eastAsia="Times New Roman" w:hAnsi=".VnTime"/>
      <w:szCs w:val="28"/>
      <w:lang w:val="en-US"/>
    </w:rPr>
  </w:style>
  <w:style w:type="character" w:customStyle="1" w:styleId="BodyText2Char">
    <w:name w:val="Body Text 2 Char"/>
    <w:basedOn w:val="DefaultParagraphFont"/>
    <w:link w:val="BodyText2"/>
    <w:uiPriority w:val="99"/>
    <w:semiHidden/>
    <w:rsid w:val="00642FAE"/>
    <w:rPr>
      <w:rFonts w:ascii=".VnTime" w:eastAsia="Times New Roman" w:hAnsi=".VnTime" w:cs="Times New Roman"/>
      <w:sz w:val="28"/>
      <w:szCs w:val="28"/>
    </w:rPr>
  </w:style>
  <w:style w:type="paragraph" w:styleId="BodyTextIndent2">
    <w:name w:val="Body Text Indent 2"/>
    <w:basedOn w:val="Normal"/>
    <w:link w:val="BodyTextIndent2Char"/>
    <w:uiPriority w:val="99"/>
    <w:semiHidden/>
    <w:unhideWhenUsed/>
    <w:rsid w:val="00642FAE"/>
    <w:pPr>
      <w:spacing w:after="120" w:line="480" w:lineRule="auto"/>
      <w:ind w:left="360"/>
      <w:jc w:val="left"/>
    </w:pPr>
    <w:rPr>
      <w:rFonts w:ascii="Calibri" w:eastAsia="Times New Roman" w:hAnsi="Calibri"/>
      <w:sz w:val="22"/>
      <w:lang w:val="en-US"/>
    </w:rPr>
  </w:style>
  <w:style w:type="character" w:customStyle="1" w:styleId="BodyTextIndent2Char">
    <w:name w:val="Body Text Indent 2 Char"/>
    <w:basedOn w:val="DefaultParagraphFont"/>
    <w:link w:val="BodyTextIndent2"/>
    <w:uiPriority w:val="99"/>
    <w:semiHidden/>
    <w:rsid w:val="00642FAE"/>
    <w:rPr>
      <w:rFonts w:ascii="Calibri" w:eastAsia="Times New Roman" w:hAnsi="Calibri" w:cs="Times New Roman"/>
    </w:rPr>
  </w:style>
  <w:style w:type="character" w:customStyle="1" w:styleId="NoSpacingChar">
    <w:name w:val="No Spacing Char"/>
    <w:link w:val="NoSpacing"/>
    <w:uiPriority w:val="1"/>
    <w:locked/>
    <w:rsid w:val="00642FAE"/>
    <w:rPr>
      <w:rFonts w:ascii="Calibri" w:eastAsia="MS Mincho" w:hAnsi="Calibri" w:cs="Calibri"/>
      <w:lang w:eastAsia="ja-JP"/>
    </w:rPr>
  </w:style>
  <w:style w:type="paragraph" w:styleId="NoSpacing">
    <w:name w:val="No Spacing"/>
    <w:link w:val="NoSpacingChar"/>
    <w:uiPriority w:val="1"/>
    <w:qFormat/>
    <w:rsid w:val="00642FAE"/>
    <w:pPr>
      <w:spacing w:after="0" w:line="240" w:lineRule="auto"/>
    </w:pPr>
    <w:rPr>
      <w:rFonts w:ascii="Calibri" w:eastAsia="MS Mincho" w:hAnsi="Calibri" w:cs="Calibri"/>
      <w:lang w:eastAsia="ja-JP"/>
    </w:rPr>
  </w:style>
  <w:style w:type="paragraph" w:customStyle="1" w:styleId="normal-p">
    <w:name w:val="normal-p"/>
    <w:basedOn w:val="Normal"/>
    <w:uiPriority w:val="99"/>
    <w:rsid w:val="00642FAE"/>
    <w:pPr>
      <w:spacing w:line="240" w:lineRule="auto"/>
    </w:pPr>
    <w:rPr>
      <w:rFonts w:eastAsia="Times New Roman"/>
      <w:sz w:val="20"/>
      <w:szCs w:val="20"/>
      <w:lang w:val="en-US"/>
    </w:rPr>
  </w:style>
  <w:style w:type="paragraph" w:customStyle="1" w:styleId="CharCharCharChar">
    <w:name w:val="Char Char Char Char"/>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
    <w:name w:val="Char"/>
    <w:basedOn w:val="Normal"/>
    <w:uiPriority w:val="99"/>
    <w:rsid w:val="00642FAE"/>
    <w:pPr>
      <w:spacing w:after="160" w:line="240" w:lineRule="exact"/>
      <w:jc w:val="left"/>
    </w:pPr>
    <w:rPr>
      <w:rFonts w:ascii="Verdana" w:eastAsia="Times New Roman" w:hAnsi="Verdana"/>
      <w:sz w:val="20"/>
      <w:szCs w:val="20"/>
      <w:lang w:val="en-US"/>
    </w:rPr>
  </w:style>
  <w:style w:type="paragraph" w:customStyle="1" w:styleId="a">
    <w:name w:val="a"/>
    <w:uiPriority w:val="99"/>
    <w:rsid w:val="00642FAE"/>
    <w:pPr>
      <w:spacing w:before="120" w:after="120" w:line="240" w:lineRule="auto"/>
      <w:jc w:val="center"/>
    </w:pPr>
    <w:rPr>
      <w:rFonts w:ascii=".VnTimeH" w:eastAsia="Times New Roman" w:hAnsi=".VnTimeH" w:cs="Times New Roman"/>
      <w:b/>
      <w:sz w:val="28"/>
      <w:szCs w:val="28"/>
      <w:lang w:val="vi-VN"/>
    </w:rPr>
  </w:style>
  <w:style w:type="paragraph" w:customStyle="1" w:styleId="Giua">
    <w:name w:val="Giua"/>
    <w:basedOn w:val="Normal"/>
    <w:uiPriority w:val="99"/>
    <w:rsid w:val="00642FAE"/>
    <w:pPr>
      <w:spacing w:after="120" w:line="240" w:lineRule="auto"/>
      <w:jc w:val="center"/>
    </w:pPr>
    <w:rPr>
      <w:rFonts w:ascii=".VnTime" w:eastAsia="Times New Roman" w:hAnsi=".VnTime"/>
      <w:color w:val="0000FF"/>
      <w:sz w:val="24"/>
      <w:szCs w:val="20"/>
      <w:lang w:val="en-US"/>
    </w:rPr>
  </w:style>
  <w:style w:type="paragraph" w:customStyle="1" w:styleId="CharCharChar">
    <w:name w:val="Char Char Char"/>
    <w:basedOn w:val="Normal"/>
    <w:next w:val="Normal"/>
    <w:autoRedefine/>
    <w:uiPriority w:val="99"/>
    <w:rsid w:val="00642FAE"/>
    <w:pPr>
      <w:spacing w:before="120" w:after="120" w:line="312" w:lineRule="auto"/>
      <w:jc w:val="left"/>
    </w:pPr>
    <w:rPr>
      <w:rFonts w:eastAsia="Times New Roman"/>
      <w:szCs w:val="28"/>
      <w:lang w:val="en-US"/>
    </w:rPr>
  </w:style>
  <w:style w:type="paragraph" w:customStyle="1" w:styleId="Default">
    <w:name w:val="Default"/>
    <w:uiPriority w:val="99"/>
    <w:rsid w:val="00642FAE"/>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CharChar5">
    <w:name w:val="Char Char5"/>
    <w:basedOn w:val="Normal"/>
    <w:uiPriority w:val="99"/>
    <w:semiHidden/>
    <w:rsid w:val="00642FAE"/>
    <w:pPr>
      <w:spacing w:after="160" w:line="240" w:lineRule="exact"/>
      <w:jc w:val="left"/>
    </w:pPr>
    <w:rPr>
      <w:rFonts w:ascii="Arial" w:eastAsia="Times New Roman" w:hAnsi="Arial"/>
      <w:sz w:val="22"/>
      <w:lang w:val="en-US"/>
    </w:rPr>
  </w:style>
  <w:style w:type="paragraph" w:customStyle="1" w:styleId="CharChar3">
    <w:name w:val="Char Char3"/>
    <w:basedOn w:val="Normal"/>
    <w:uiPriority w:val="99"/>
    <w:semiHidden/>
    <w:rsid w:val="00642FAE"/>
    <w:pPr>
      <w:spacing w:after="160" w:line="240" w:lineRule="exact"/>
      <w:jc w:val="left"/>
    </w:pPr>
    <w:rPr>
      <w:rFonts w:ascii="Arial" w:eastAsia="Times New Roman" w:hAnsi="Arial"/>
      <w:sz w:val="22"/>
      <w:lang w:val="en-US"/>
    </w:rPr>
  </w:style>
  <w:style w:type="character" w:customStyle="1" w:styleId="Style2Char">
    <w:name w:val="Style2 Char"/>
    <w:link w:val="Style2"/>
    <w:locked/>
    <w:rsid w:val="00642FAE"/>
    <w:rPr>
      <w:sz w:val="26"/>
      <w:szCs w:val="26"/>
    </w:rPr>
  </w:style>
  <w:style w:type="paragraph" w:customStyle="1" w:styleId="Style2">
    <w:name w:val="Style2"/>
    <w:basedOn w:val="Normal"/>
    <w:link w:val="Style2Char"/>
    <w:qFormat/>
    <w:rsid w:val="00642FAE"/>
    <w:pPr>
      <w:tabs>
        <w:tab w:val="left" w:pos="709"/>
      </w:tabs>
      <w:spacing w:line="240" w:lineRule="auto"/>
      <w:ind w:left="720" w:hanging="360"/>
      <w:contextualSpacing/>
    </w:pPr>
    <w:rPr>
      <w:rFonts w:asciiTheme="minorHAnsi" w:eastAsiaTheme="minorHAnsi" w:hAnsiTheme="minorHAnsi" w:cstheme="minorBidi"/>
      <w:sz w:val="26"/>
      <w:szCs w:val="26"/>
      <w:lang w:val="en-US"/>
    </w:rPr>
  </w:style>
  <w:style w:type="character" w:customStyle="1" w:styleId="CancuChar">
    <w:name w:val="Can cu Char"/>
    <w:link w:val="Cancu"/>
    <w:locked/>
    <w:rsid w:val="00642FAE"/>
    <w:rPr>
      <w:sz w:val="24"/>
      <w:szCs w:val="24"/>
    </w:rPr>
  </w:style>
  <w:style w:type="paragraph" w:customStyle="1" w:styleId="Cancu">
    <w:name w:val="Can cu"/>
    <w:basedOn w:val="ListParagraph"/>
    <w:link w:val="CancuChar"/>
    <w:qFormat/>
    <w:rsid w:val="00642FAE"/>
    <w:pPr>
      <w:tabs>
        <w:tab w:val="left" w:pos="709"/>
      </w:tabs>
      <w:spacing w:line="240" w:lineRule="auto"/>
      <w:ind w:left="426"/>
    </w:pPr>
    <w:rPr>
      <w:rFonts w:asciiTheme="minorHAnsi" w:eastAsiaTheme="minorHAnsi" w:hAnsiTheme="minorHAnsi" w:cstheme="minorBidi"/>
      <w:sz w:val="24"/>
      <w:szCs w:val="24"/>
      <w:lang w:val="en-US"/>
    </w:rPr>
  </w:style>
  <w:style w:type="character" w:styleId="FootnoteReference">
    <w:name w:val="footnote reference"/>
    <w:uiPriority w:val="99"/>
    <w:semiHidden/>
    <w:unhideWhenUsed/>
    <w:rsid w:val="00642FAE"/>
    <w:rPr>
      <w:vertAlign w:val="superscript"/>
    </w:rPr>
  </w:style>
  <w:style w:type="character" w:styleId="CommentReference">
    <w:name w:val="annotation reference"/>
    <w:basedOn w:val="DefaultParagraphFont"/>
    <w:uiPriority w:val="99"/>
    <w:semiHidden/>
    <w:unhideWhenUsed/>
    <w:rsid w:val="00642FAE"/>
    <w:rPr>
      <w:sz w:val="16"/>
      <w:szCs w:val="16"/>
    </w:rPr>
  </w:style>
  <w:style w:type="character" w:styleId="EndnoteReference">
    <w:name w:val="endnote reference"/>
    <w:semiHidden/>
    <w:unhideWhenUsed/>
    <w:rsid w:val="00642FAE"/>
    <w:rPr>
      <w:vertAlign w:val="superscript"/>
    </w:rPr>
  </w:style>
  <w:style w:type="paragraph" w:styleId="Title">
    <w:name w:val="Title"/>
    <w:basedOn w:val="Normal1"/>
    <w:next w:val="Normal1"/>
    <w:link w:val="TitleChar"/>
    <w:qFormat/>
    <w:rsid w:val="00642FAE"/>
    <w:pPr>
      <w:keepNext/>
      <w:keepLines/>
      <w:widowControl/>
      <w:spacing w:before="480" w:after="120"/>
    </w:pPr>
    <w:rPr>
      <w:rFonts w:ascii="Times New Roman" w:hAnsi="Times New Roman" w:cs="Times New Roman"/>
      <w:b/>
      <w:sz w:val="72"/>
      <w:szCs w:val="72"/>
    </w:rPr>
  </w:style>
  <w:style w:type="character" w:customStyle="1" w:styleId="TitleChar">
    <w:name w:val="Title Char"/>
    <w:basedOn w:val="DefaultParagraphFont"/>
    <w:link w:val="Title"/>
    <w:rsid w:val="00642FAE"/>
    <w:rPr>
      <w:rFonts w:ascii="Times New Roman" w:eastAsia="Times New Roman" w:hAnsi="Times New Roman" w:cs="Times New Roman"/>
      <w:b/>
      <w:sz w:val="72"/>
      <w:szCs w:val="72"/>
      <w:lang w:val="vi-VN"/>
    </w:rPr>
  </w:style>
  <w:style w:type="character" w:customStyle="1" w:styleId="normal-h1">
    <w:name w:val="normal-h1"/>
    <w:basedOn w:val="DefaultParagraphFont"/>
    <w:rsid w:val="00642FAE"/>
    <w:rPr>
      <w:rFonts w:ascii="Times New Roman" w:hAnsi="Times New Roman" w:cs="Times New Roman" w:hint="default"/>
      <w:color w:val="0000FF"/>
      <w:sz w:val="24"/>
      <w:szCs w:val="24"/>
    </w:rPr>
  </w:style>
  <w:style w:type="character" w:customStyle="1" w:styleId="apple-converted-space">
    <w:name w:val="apple-converted-space"/>
    <w:basedOn w:val="DefaultParagraphFont"/>
    <w:rsid w:val="00642FAE"/>
  </w:style>
  <w:style w:type="character" w:customStyle="1" w:styleId="tieudemain">
    <w:name w:val="tieudemain"/>
    <w:basedOn w:val="DefaultParagraphFont"/>
    <w:rsid w:val="00642FAE"/>
  </w:style>
  <w:style w:type="character" w:customStyle="1" w:styleId="radajaxpanel">
    <w:name w:val="radajaxpanel"/>
    <w:rsid w:val="00642FAE"/>
  </w:style>
  <w:style w:type="character" w:customStyle="1" w:styleId="CommentSubjectChar1">
    <w:name w:val="Comment Subject Char1"/>
    <w:basedOn w:val="CommentTextChar"/>
    <w:uiPriority w:val="99"/>
    <w:semiHidden/>
    <w:rsid w:val="00642FAE"/>
    <w:rPr>
      <w:rFonts w:ascii="Times New Roman" w:eastAsia="Arial" w:hAnsi="Times New Roman" w:cs="Times New Roman" w:hint="default"/>
      <w:b/>
      <w:bCs/>
      <w:sz w:val="20"/>
      <w:szCs w:val="20"/>
      <w:lang w:val="vi-VN" w:eastAsia="vi-VN"/>
    </w:rPr>
  </w:style>
  <w:style w:type="character" w:customStyle="1" w:styleId="BodyTextIndent2Char1">
    <w:name w:val="Body Text Indent 2 Char1"/>
    <w:basedOn w:val="DefaultParagraphFont"/>
    <w:uiPriority w:val="99"/>
    <w:semiHidden/>
    <w:rsid w:val="00642FAE"/>
    <w:rPr>
      <w:rFonts w:ascii="Times New Roman" w:eastAsia="Arial" w:hAnsi="Times New Roman" w:cs="Times New Roman" w:hint="default"/>
      <w:sz w:val="20"/>
      <w:szCs w:val="28"/>
      <w:lang w:val="vi-VN" w:eastAsia="vi-VN"/>
    </w:rPr>
  </w:style>
  <w:style w:type="table" w:customStyle="1" w:styleId="TableGrid3">
    <w:name w:val="Table Grid3"/>
    <w:basedOn w:val="TableNormal"/>
    <w:next w:val="TableGrid"/>
    <w:uiPriority w:val="59"/>
    <w:rsid w:val="00642FAE"/>
    <w:pPr>
      <w:spacing w:after="0" w:line="240" w:lineRule="auto"/>
    </w:pPr>
    <w:rPr>
      <w:rFonts w:ascii="Times New Roman" w:eastAsia="Times New Roman" w:hAnsi="Times New Roman" w:cs="Times New Roman"/>
      <w:sz w:val="20"/>
      <w:szCs w:val="20"/>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2025-05-23T08:59:00Z</dcterms:created>
  <dcterms:modified xsi:type="dcterms:W3CDTF">2025-05-23T08:59:00Z</dcterms:modified>
</cp:coreProperties>
</file>