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FF" w:rsidRPr="00CE79C3" w:rsidRDefault="003C21FF" w:rsidP="003C21FF">
      <w:pPr>
        <w:ind w:firstLine="720"/>
        <w:rPr>
          <w:b/>
          <w:sz w:val="28"/>
          <w:szCs w:val="28"/>
        </w:rPr>
      </w:pPr>
      <w:r w:rsidRPr="00CE79C3">
        <w:rPr>
          <w:b/>
          <w:sz w:val="28"/>
          <w:szCs w:val="28"/>
        </w:rPr>
        <w:t>1. Thủ tục thực hiện hỗ trợ khi hòa giải viên gặp tai nạn hoặc rủi ro ảnh hưởng đến sức khỏe, tính mạng trong khi thực hiện hoạt động hòa giải</w:t>
      </w:r>
    </w:p>
    <w:p w:rsidR="003C21FF" w:rsidRPr="00CE79C3" w:rsidRDefault="003C21FF" w:rsidP="003C21FF">
      <w:pPr>
        <w:spacing w:before="40" w:after="40"/>
        <w:ind w:firstLine="720"/>
        <w:jc w:val="both"/>
        <w:rPr>
          <w:i/>
          <w:sz w:val="28"/>
          <w:szCs w:val="28"/>
          <w:lang w:val="es-AR"/>
        </w:rPr>
      </w:pPr>
      <w:r w:rsidRPr="00CE79C3">
        <w:rPr>
          <w:b/>
          <w:sz w:val="28"/>
          <w:szCs w:val="28"/>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Style w:val="TableGrid"/>
        <w:tblW w:w="9606" w:type="dxa"/>
        <w:tblLook w:val="04A0" w:firstRow="1" w:lastRow="0" w:firstColumn="1" w:lastColumn="0" w:noHBand="0" w:noVBand="1"/>
      </w:tblPr>
      <w:tblGrid>
        <w:gridCol w:w="851"/>
        <w:gridCol w:w="2234"/>
        <w:gridCol w:w="4253"/>
        <w:gridCol w:w="2268"/>
      </w:tblGrid>
      <w:tr w:rsidR="003C21FF"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TT</w:t>
            </w:r>
          </w:p>
        </w:tc>
        <w:tc>
          <w:tcPr>
            <w:tcW w:w="2234"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Trình tự thực hiện</w:t>
            </w:r>
          </w:p>
        </w:tc>
        <w:tc>
          <w:tcPr>
            <w:tcW w:w="4253"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Thời gian giải quyết</w:t>
            </w:r>
          </w:p>
        </w:tc>
      </w:tr>
      <w:tr w:rsidR="003C21FF"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Bước 1</w:t>
            </w:r>
          </w:p>
        </w:tc>
        <w:tc>
          <w:tcPr>
            <w:tcW w:w="2234"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b/>
                <w:sz w:val="28"/>
                <w:szCs w:val="28"/>
              </w:rPr>
            </w:pPr>
            <w:r w:rsidRPr="00CE79C3">
              <w:rPr>
                <w:b/>
                <w:sz w:val="28"/>
                <w:szCs w:val="28"/>
              </w:rPr>
              <w:t>Nộp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sz w:val="28"/>
                <w:szCs w:val="28"/>
              </w:rPr>
            </w:pPr>
            <w:r w:rsidRPr="00CE79C3">
              <w:rPr>
                <w:sz w:val="28"/>
                <w:szCs w:val="28"/>
              </w:rPr>
              <w:t>Nộp tại Bộ phận tiếp nhận và trả kết quả của UBND cấp huyện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rFonts w:eastAsia="Calibri"/>
                <w:sz w:val="28"/>
                <w:szCs w:val="28"/>
              </w:rPr>
            </w:pPr>
            <w:r w:rsidRPr="00CE79C3">
              <w:rPr>
                <w:rFonts w:eastAsia="Calibri"/>
                <w:sz w:val="28"/>
                <w:szCs w:val="28"/>
              </w:rPr>
              <w:t>- Sáng: từ 07 giờ đến 11 giờ 30 phút;</w:t>
            </w:r>
          </w:p>
          <w:p w:rsidR="003C21FF" w:rsidRPr="00CE79C3" w:rsidRDefault="003C21FF" w:rsidP="008837CE">
            <w:pPr>
              <w:spacing w:before="40" w:after="40"/>
              <w:rPr>
                <w:rFonts w:eastAsia="Calibri"/>
                <w:sz w:val="28"/>
                <w:szCs w:val="28"/>
              </w:rPr>
            </w:pPr>
            <w:r w:rsidRPr="00CE79C3">
              <w:rPr>
                <w:rFonts w:eastAsia="Calibri"/>
                <w:sz w:val="28"/>
                <w:szCs w:val="28"/>
              </w:rPr>
              <w:t>- Chiều: từ 13 giờ 30 phút đến 17 giờ của các ngày làm việc.</w:t>
            </w:r>
          </w:p>
        </w:tc>
      </w:tr>
      <w:tr w:rsidR="003C21FF" w:rsidRPr="00CE79C3" w:rsidTr="008837CE">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Bước 2</w:t>
            </w:r>
          </w:p>
        </w:tc>
        <w:tc>
          <w:tcPr>
            <w:tcW w:w="2234"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b/>
                <w:sz w:val="28"/>
                <w:szCs w:val="28"/>
              </w:rPr>
            </w:pPr>
            <w:r w:rsidRPr="00CE79C3">
              <w:rPr>
                <w:b/>
                <w:sz w:val="28"/>
                <w:szCs w:val="28"/>
              </w:rPr>
              <w:t>Tiếp nhận và chuyển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Công chức tiếp nhận hồ sơ xem xét, kiểm tra tính chính xác, đầy đủ của hồ sơ</w:t>
            </w:r>
          </w:p>
          <w:p w:rsidR="003C21FF" w:rsidRPr="00CE79C3" w:rsidRDefault="003C21FF"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 xml:space="preserve">a) Trường hợp hồ sơ chưa đầy đủ, chưa chính xác theo quy định công chức tiếp nhận hồ sơ phải hướng dẫn đại diện cho cá nhân bổ sung, hoàn thiện hồ sơ theo quy định và nêu rõ lý do theo mẫu Phiếu yêu cầu bổ sung, hoàn thiện hồ sơ; </w:t>
            </w:r>
          </w:p>
          <w:p w:rsidR="003C21FF" w:rsidRPr="00CE79C3" w:rsidRDefault="003C21FF"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3C21FF" w:rsidRPr="00CE79C3" w:rsidRDefault="003C21FF" w:rsidP="008837CE">
            <w:pPr>
              <w:spacing w:before="40" w:after="40"/>
              <w:jc w:val="both"/>
              <w:rPr>
                <w:sz w:val="28"/>
                <w:szCs w:val="28"/>
              </w:rPr>
            </w:pPr>
            <w:r w:rsidRPr="00CE79C3">
              <w:rPr>
                <w:sz w:val="28"/>
                <w:szCs w:val="26"/>
              </w:rPr>
              <w:t>c) Trường hợp hồ sơ đầy đủ, chính xác theo quy định công chức tiếp nhận hồ sơ và lập Giấy tiếp nhận hồ sơ và hẹn ngày trả kết quả; đồng thời, chuyển hồ sơ cho công chức chuyên môn.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sz w:val="28"/>
                <w:szCs w:val="28"/>
              </w:rPr>
            </w:pPr>
            <w:r w:rsidRPr="00CE79C3">
              <w:rPr>
                <w:sz w:val="28"/>
                <w:szCs w:val="26"/>
              </w:rPr>
              <w:t>C</w:t>
            </w:r>
            <w:r w:rsidRPr="00CE79C3">
              <w:rPr>
                <w:rStyle w:val="fontstyle21"/>
              </w:rPr>
              <w:t xml:space="preserve">huyển ngay hồ sơ tiếp nhận trực tiếp trong ngày làm việc </w:t>
            </w:r>
            <w:r w:rsidRPr="00CE79C3">
              <w:rPr>
                <w:rStyle w:val="fontstyle21"/>
                <w:i/>
              </w:rPr>
              <w:t>(k</w:t>
            </w:r>
            <w:r w:rsidRPr="00CE79C3">
              <w:rPr>
                <w:i/>
                <w:sz w:val="28"/>
                <w:szCs w:val="26"/>
              </w:rPr>
              <w:t>hông để quá 03 giờ làm việc)</w:t>
            </w:r>
            <w:r w:rsidRPr="00CE79C3">
              <w:rPr>
                <w:rStyle w:val="fontstyle21"/>
              </w:rPr>
              <w:t xml:space="preserve"> hoặc chuyển vào đầu giờ ngày làm việc tiếp theo đối với trường hợp tiếp nhận sau 15 giờ hàng ngày.</w:t>
            </w:r>
          </w:p>
        </w:tc>
      </w:tr>
      <w:tr w:rsidR="003C21FF" w:rsidRPr="00CE79C3" w:rsidTr="008837C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Bước 3</w:t>
            </w:r>
          </w:p>
        </w:tc>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b/>
                <w:sz w:val="28"/>
                <w:szCs w:val="28"/>
              </w:rPr>
            </w:pPr>
            <w:r w:rsidRPr="00CE79C3">
              <w:rPr>
                <w:b/>
                <w:sz w:val="28"/>
                <w:szCs w:val="28"/>
              </w:rPr>
              <w:t>Giải quyết thủ tục hành chính</w:t>
            </w: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jc w:val="both"/>
              <w:rPr>
                <w:sz w:val="28"/>
                <w:szCs w:val="28"/>
              </w:rPr>
            </w:pPr>
            <w:r w:rsidRPr="00CE79C3">
              <w:rPr>
                <w:sz w:val="28"/>
                <w:szCs w:val="28"/>
              </w:rPr>
              <w:t>Sau khi nhận hồ sơ thủ tục hành chính từ UBND cấp xã, 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rPr>
            </w:pPr>
            <w:r w:rsidRPr="00CE79C3">
              <w:rPr>
                <w:b/>
                <w:sz w:val="28"/>
                <w:szCs w:val="28"/>
              </w:rPr>
              <w:t>05 ngày</w:t>
            </w:r>
            <w:r w:rsidRPr="00CE79C3">
              <w:rPr>
                <w:sz w:val="28"/>
                <w:szCs w:val="28"/>
              </w:rPr>
              <w:t xml:space="preserve"> làm việc, trong đó:</w:t>
            </w:r>
          </w:p>
        </w:tc>
      </w:tr>
      <w:tr w:rsidR="003C21FF"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rPr>
                <w:sz w:val="28"/>
                <w:szCs w:val="28"/>
              </w:rPr>
            </w:pPr>
            <w:r w:rsidRPr="00CE79C3">
              <w:rPr>
                <w:sz w:val="28"/>
                <w:szCs w:val="28"/>
              </w:rPr>
              <w:t>1. Tiếp nhận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sz w:val="28"/>
                <w:szCs w:val="28"/>
              </w:rPr>
            </w:pPr>
            <w:r w:rsidRPr="00CE79C3">
              <w:rPr>
                <w:sz w:val="28"/>
                <w:szCs w:val="28"/>
              </w:rPr>
              <w:t xml:space="preserve">0,5 ngày </w:t>
            </w:r>
          </w:p>
        </w:tc>
      </w:tr>
      <w:tr w:rsidR="003C21FF"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rPr>
                <w:sz w:val="28"/>
                <w:szCs w:val="28"/>
              </w:rPr>
            </w:pPr>
            <w:r w:rsidRPr="00CE79C3">
              <w:rPr>
                <w:sz w:val="28"/>
                <w:szCs w:val="28"/>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sz w:val="28"/>
                <w:szCs w:val="28"/>
              </w:rPr>
            </w:pPr>
            <w:r w:rsidRPr="00CE79C3">
              <w:rPr>
                <w:sz w:val="28"/>
                <w:szCs w:val="28"/>
              </w:rPr>
              <w:t xml:space="preserve">4,5 ngày </w:t>
            </w:r>
          </w:p>
        </w:tc>
      </w:tr>
      <w:tr w:rsidR="003C21FF" w:rsidRPr="00CE79C3" w:rsidTr="008837CE">
        <w:tc>
          <w:tcPr>
            <w:tcW w:w="0" w:type="auto"/>
            <w:vMerge/>
            <w:tcBorders>
              <w:top w:val="single" w:sz="4" w:space="0" w:color="auto"/>
              <w:left w:val="single" w:sz="4" w:space="0" w:color="auto"/>
              <w:bottom w:val="single" w:sz="4" w:space="0" w:color="auto"/>
              <w:right w:val="single" w:sz="4" w:space="0" w:color="auto"/>
            </w:tcBorders>
            <w:vAlign w:val="center"/>
          </w:tcPr>
          <w:p w:rsidR="003C21FF" w:rsidRPr="00CE79C3" w:rsidRDefault="003C21FF"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tcPr>
          <w:p w:rsidR="003C21FF" w:rsidRPr="00CE79C3" w:rsidRDefault="003C21FF"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tcPr>
          <w:p w:rsidR="003C21FF" w:rsidRPr="00CE79C3" w:rsidRDefault="003C21FF" w:rsidP="008837CE">
            <w:pPr>
              <w:spacing w:before="40" w:after="40"/>
              <w:rPr>
                <w:i/>
                <w:sz w:val="28"/>
                <w:szCs w:val="28"/>
              </w:rPr>
            </w:pPr>
            <w:r w:rsidRPr="00CE79C3">
              <w:rPr>
                <w:i/>
                <w:sz w:val="28"/>
                <w:szCs w:val="28"/>
              </w:rPr>
              <w:t>+ Chuyên viên</w:t>
            </w:r>
          </w:p>
        </w:tc>
        <w:tc>
          <w:tcPr>
            <w:tcW w:w="2268" w:type="dxa"/>
            <w:tcBorders>
              <w:top w:val="single" w:sz="4" w:space="0" w:color="auto"/>
              <w:left w:val="single" w:sz="4" w:space="0" w:color="auto"/>
              <w:bottom w:val="single" w:sz="4" w:space="0" w:color="auto"/>
              <w:right w:val="single" w:sz="4" w:space="0" w:color="auto"/>
            </w:tcBorders>
            <w:vAlign w:val="center"/>
          </w:tcPr>
          <w:p w:rsidR="003C21FF" w:rsidRPr="00CE79C3" w:rsidRDefault="003C21FF" w:rsidP="008837CE">
            <w:pPr>
              <w:spacing w:before="40" w:after="40"/>
              <w:rPr>
                <w:i/>
                <w:sz w:val="28"/>
                <w:szCs w:val="28"/>
              </w:rPr>
            </w:pPr>
            <w:r w:rsidRPr="00CE79C3">
              <w:rPr>
                <w:i/>
                <w:sz w:val="28"/>
                <w:szCs w:val="28"/>
              </w:rPr>
              <w:t>02 ngày</w:t>
            </w:r>
          </w:p>
        </w:tc>
      </w:tr>
      <w:tr w:rsidR="003C21FF"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rPr>
                <w:i/>
                <w:sz w:val="28"/>
                <w:szCs w:val="28"/>
              </w:rPr>
            </w:pPr>
            <w:r w:rsidRPr="00CE79C3">
              <w:rPr>
                <w:i/>
                <w:sz w:val="28"/>
                <w:szCs w:val="28"/>
              </w:rPr>
              <w:t>+ Lãnh đạo UBND cấp huyện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i/>
                <w:sz w:val="28"/>
                <w:szCs w:val="28"/>
              </w:rPr>
            </w:pPr>
            <w:r w:rsidRPr="00CE79C3">
              <w:rPr>
                <w:i/>
                <w:sz w:val="28"/>
                <w:szCs w:val="28"/>
              </w:rPr>
              <w:t>02 ngày</w:t>
            </w:r>
          </w:p>
        </w:tc>
      </w:tr>
      <w:tr w:rsidR="003C21FF"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rPr>
                <w:i/>
                <w:sz w:val="28"/>
                <w:szCs w:val="28"/>
              </w:rPr>
            </w:pPr>
            <w:r w:rsidRPr="00CE79C3">
              <w:rPr>
                <w:i/>
                <w:sz w:val="28"/>
                <w:szCs w:val="28"/>
              </w:rPr>
              <w:t>+ Văn thư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i/>
                <w:sz w:val="28"/>
                <w:szCs w:val="28"/>
              </w:rPr>
            </w:pPr>
            <w:r w:rsidRPr="00CE79C3">
              <w:rPr>
                <w:i/>
                <w:sz w:val="28"/>
                <w:szCs w:val="28"/>
              </w:rPr>
              <w:t>01 ngày</w:t>
            </w:r>
          </w:p>
        </w:tc>
      </w:tr>
      <w:tr w:rsidR="003C21FF" w:rsidRPr="00CE79C3" w:rsidTr="008837CE">
        <w:tc>
          <w:tcPr>
            <w:tcW w:w="851"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rPr>
            </w:pPr>
            <w:r w:rsidRPr="00CE79C3">
              <w:rPr>
                <w:b/>
                <w:sz w:val="28"/>
                <w:szCs w:val="28"/>
              </w:rPr>
              <w:t>Bước 4</w:t>
            </w:r>
          </w:p>
        </w:tc>
        <w:tc>
          <w:tcPr>
            <w:tcW w:w="2234"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both"/>
              <w:rPr>
                <w:b/>
                <w:sz w:val="28"/>
                <w:szCs w:val="28"/>
              </w:rPr>
            </w:pPr>
            <w:r w:rsidRPr="00CE79C3">
              <w:rPr>
                <w:b/>
                <w:sz w:val="28"/>
                <w:szCs w:val="28"/>
              </w:rPr>
              <w:t xml:space="preserve">Trả kết quả giải quyết thủ tục hành chính </w:t>
            </w:r>
          </w:p>
        </w:tc>
        <w:tc>
          <w:tcPr>
            <w:tcW w:w="4253" w:type="dxa"/>
            <w:tcBorders>
              <w:top w:val="single" w:sz="4" w:space="0" w:color="auto"/>
              <w:left w:val="single" w:sz="4" w:space="0" w:color="auto"/>
              <w:bottom w:val="single" w:sz="4" w:space="0" w:color="auto"/>
              <w:right w:val="single" w:sz="4" w:space="0" w:color="auto"/>
            </w:tcBorders>
            <w:hideMark/>
          </w:tcPr>
          <w:p w:rsidR="003C21FF" w:rsidRPr="00CE79C3" w:rsidRDefault="003C21FF" w:rsidP="008837CE">
            <w:pPr>
              <w:spacing w:before="40" w:after="40"/>
              <w:jc w:val="both"/>
              <w:rPr>
                <w:sz w:val="28"/>
                <w:szCs w:val="28"/>
              </w:rPr>
            </w:pPr>
            <w:r w:rsidRPr="00CE79C3">
              <w:rPr>
                <w:sz w:val="28"/>
                <w:szCs w:val="28"/>
              </w:rPr>
              <w:t>Công chức tiếp nhận và trả kết quả nhập vào sổ theo dõi hồ sơ và phần mềm điện tử thực hiện như sau:</w:t>
            </w:r>
          </w:p>
          <w:p w:rsidR="003C21FF" w:rsidRPr="00CE79C3" w:rsidRDefault="003C21FF" w:rsidP="008837CE">
            <w:pPr>
              <w:spacing w:before="40" w:after="40"/>
              <w:jc w:val="both"/>
              <w:rPr>
                <w:sz w:val="28"/>
                <w:szCs w:val="28"/>
              </w:rPr>
            </w:pPr>
            <w:r w:rsidRPr="00CE79C3">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C21FF" w:rsidRPr="00CE79C3" w:rsidRDefault="003C21FF" w:rsidP="008837CE">
            <w:pPr>
              <w:spacing w:before="40" w:after="40"/>
              <w:jc w:val="both"/>
              <w:rPr>
                <w:sz w:val="28"/>
                <w:szCs w:val="28"/>
              </w:rPr>
            </w:pPr>
            <w:r w:rsidRPr="00CE79C3">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rFonts w:eastAsia="Calibri"/>
                <w:sz w:val="28"/>
                <w:szCs w:val="28"/>
              </w:rPr>
            </w:pPr>
            <w:r w:rsidRPr="00CE79C3">
              <w:rPr>
                <w:rFonts w:eastAsia="Calibri"/>
                <w:sz w:val="28"/>
                <w:szCs w:val="28"/>
              </w:rPr>
              <w:t>- Sáng: từ 07 giờ đến 11 giờ 30 phút;</w:t>
            </w:r>
          </w:p>
          <w:p w:rsidR="003C21FF" w:rsidRPr="00CE79C3" w:rsidRDefault="003C21FF" w:rsidP="008837CE">
            <w:pPr>
              <w:spacing w:before="40" w:after="40"/>
              <w:rPr>
                <w:rFonts w:eastAsia="Calibri"/>
                <w:sz w:val="28"/>
                <w:szCs w:val="28"/>
              </w:rPr>
            </w:pPr>
            <w:r w:rsidRPr="00CE79C3">
              <w:rPr>
                <w:rFonts w:eastAsia="Calibri"/>
                <w:sz w:val="28"/>
                <w:szCs w:val="28"/>
              </w:rPr>
              <w:t>- Chiều: từ 13 giờ 30 đến 17 giờ của các ngày làm việc.</w:t>
            </w:r>
          </w:p>
        </w:tc>
      </w:tr>
    </w:tbl>
    <w:p w:rsidR="003C21FF" w:rsidRPr="00CE79C3" w:rsidRDefault="003C21FF" w:rsidP="003C21FF">
      <w:pPr>
        <w:pStyle w:val="NormalWeb"/>
        <w:shd w:val="clear" w:color="auto" w:fill="FFFFFF"/>
        <w:spacing w:before="40" w:beforeAutospacing="0" w:after="40" w:afterAutospacing="0"/>
        <w:ind w:firstLine="652"/>
        <w:jc w:val="both"/>
        <w:rPr>
          <w:rFonts w:ascii="Times New Roman" w:hAnsi="Times New Roman"/>
          <w:bCs/>
          <w:i/>
          <w:sz w:val="28"/>
          <w:szCs w:val="28"/>
        </w:rPr>
      </w:pPr>
      <w:r w:rsidRPr="00CE79C3">
        <w:rPr>
          <w:rFonts w:ascii="Times New Roman" w:hAnsi="Times New Roman"/>
          <w:b/>
          <w:bCs/>
          <w:sz w:val="28"/>
          <w:szCs w:val="28"/>
        </w:rPr>
        <w:t xml:space="preserve">1.2. Thành phần, số lượng hồ sơ </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3C21FF" w:rsidRPr="00CE79C3" w:rsidRDefault="003C21FF" w:rsidP="003C21FF">
      <w:pPr>
        <w:spacing w:before="120"/>
        <w:ind w:firstLine="709"/>
        <w:jc w:val="both"/>
        <w:rPr>
          <w:sz w:val="28"/>
          <w:szCs w:val="28"/>
        </w:rPr>
      </w:pPr>
      <w:r w:rsidRPr="00CE79C3">
        <w:rPr>
          <w:sz w:val="28"/>
          <w:szCs w:val="28"/>
        </w:rPr>
        <w:t>- 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w:t>
      </w:r>
    </w:p>
    <w:p w:rsidR="003C21FF" w:rsidRPr="00CE79C3" w:rsidRDefault="003C21FF" w:rsidP="003C21FF">
      <w:pPr>
        <w:spacing w:before="120"/>
        <w:ind w:firstLine="709"/>
        <w:jc w:val="both"/>
        <w:rPr>
          <w:sz w:val="28"/>
          <w:szCs w:val="28"/>
        </w:rPr>
      </w:pPr>
      <w:r w:rsidRPr="00CE79C3">
        <w:rPr>
          <w:sz w:val="28"/>
          <w:szCs w:val="28"/>
        </w:rPr>
        <w:t>-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3C21FF" w:rsidRPr="00CE79C3" w:rsidRDefault="003C21FF" w:rsidP="003C21FF">
      <w:pPr>
        <w:spacing w:before="120"/>
        <w:ind w:firstLine="709"/>
        <w:jc w:val="both"/>
        <w:rPr>
          <w:sz w:val="28"/>
          <w:szCs w:val="28"/>
        </w:rPr>
      </w:pPr>
      <w:r w:rsidRPr="00CE79C3">
        <w:rPr>
          <w:sz w:val="28"/>
          <w:szCs w:val="28"/>
        </w:rPr>
        <w:t>-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3C21FF" w:rsidRPr="00CE79C3" w:rsidRDefault="003C21FF" w:rsidP="003C21FF">
      <w:pPr>
        <w:spacing w:before="120"/>
        <w:ind w:firstLine="709"/>
        <w:jc w:val="both"/>
        <w:rPr>
          <w:sz w:val="28"/>
          <w:szCs w:val="28"/>
        </w:rPr>
      </w:pPr>
      <w:r w:rsidRPr="00CE79C3">
        <w:rPr>
          <w:sz w:val="28"/>
          <w:szCs w:val="28"/>
        </w:rPr>
        <w:lastRenderedPageBreak/>
        <w:t>-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3C21FF" w:rsidRPr="00CE79C3" w:rsidRDefault="003C21FF" w:rsidP="003C21FF">
      <w:pPr>
        <w:spacing w:before="120"/>
        <w:ind w:firstLine="709"/>
        <w:jc w:val="both"/>
        <w:rPr>
          <w:sz w:val="28"/>
          <w:szCs w:val="28"/>
        </w:rPr>
      </w:pPr>
      <w:r w:rsidRPr="00CE79C3">
        <w:rPr>
          <w:sz w:val="28"/>
          <w:szCs w:val="28"/>
        </w:rPr>
        <w:t>-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3C21FF" w:rsidRPr="00CE79C3" w:rsidRDefault="003C21FF" w:rsidP="003C21FF">
      <w:pPr>
        <w:spacing w:before="120"/>
        <w:ind w:firstLine="709"/>
        <w:jc w:val="both"/>
        <w:rPr>
          <w:sz w:val="28"/>
          <w:szCs w:val="28"/>
        </w:rPr>
      </w:pPr>
      <w:r w:rsidRPr="00CE79C3">
        <w:rPr>
          <w:bCs/>
          <w:sz w:val="28"/>
          <w:szCs w:val="28"/>
        </w:rPr>
        <w:t>Số lượng hồ sơ:</w:t>
      </w:r>
      <w:r w:rsidRPr="00CE79C3">
        <w:rPr>
          <w:sz w:val="28"/>
          <w:szCs w:val="28"/>
        </w:rPr>
        <w:t xml:space="preserve"> 01 bộ hồ sơ.</w:t>
      </w:r>
    </w:p>
    <w:p w:rsidR="003C21FF" w:rsidRPr="00CE79C3" w:rsidRDefault="003C21FF" w:rsidP="003C21FF">
      <w:pPr>
        <w:spacing w:before="120"/>
        <w:ind w:firstLine="709"/>
        <w:jc w:val="both"/>
        <w:rPr>
          <w:sz w:val="28"/>
          <w:szCs w:val="28"/>
        </w:rPr>
      </w:pPr>
      <w:r w:rsidRPr="00CE79C3">
        <w:rPr>
          <w:b/>
          <w:sz w:val="28"/>
          <w:szCs w:val="28"/>
        </w:rPr>
        <w:t>1.3. Đối tượng thực hiện thủ tục hành chính:</w:t>
      </w:r>
      <w:r w:rsidRPr="00CE79C3">
        <w:rPr>
          <w:sz w:val="28"/>
          <w:szCs w:val="28"/>
        </w:rPr>
        <w:t xml:space="preserve"> Hòa giải viên hoặc gia đình hòa giải viên trong trường hợp hòa giải viên bị thiệt hại về tính mạng trong khi thực hiện hoạt động hòa giải.</w:t>
      </w:r>
    </w:p>
    <w:p w:rsidR="003C21FF" w:rsidRPr="00CE79C3" w:rsidRDefault="003C21FF" w:rsidP="003C21FF">
      <w:pPr>
        <w:spacing w:before="120"/>
        <w:ind w:firstLine="709"/>
        <w:jc w:val="both"/>
        <w:rPr>
          <w:sz w:val="28"/>
          <w:szCs w:val="28"/>
        </w:rPr>
      </w:pPr>
      <w:r w:rsidRPr="00CE79C3">
        <w:rPr>
          <w:b/>
          <w:bCs/>
          <w:sz w:val="28"/>
          <w:szCs w:val="28"/>
        </w:rPr>
        <w:t xml:space="preserve">1.4. Cơ quan giải quyết thủ tục hành chính: </w:t>
      </w:r>
      <w:r w:rsidRPr="00CE79C3">
        <w:rPr>
          <w:sz w:val="28"/>
          <w:szCs w:val="28"/>
        </w:rPr>
        <w:t>Chủ tịch Ủy ban nhân dân cấp huyện.</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bCs/>
          <w:i/>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Quyết định hỗ trợ</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w:t>
      </w:r>
      <w:r w:rsidRPr="00CE79C3">
        <w:rPr>
          <w:rFonts w:ascii="Times New Roman" w:hAnsi="Times New Roman"/>
          <w:bCs/>
          <w:sz w:val="28"/>
          <w:szCs w:val="28"/>
        </w:rPr>
        <w:t>Không quy định.</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bCs/>
          <w:sz w:val="28"/>
          <w:szCs w:val="28"/>
        </w:rPr>
        <w:t>Không quy định.</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bCs/>
          <w:sz w:val="28"/>
          <w:szCs w:val="28"/>
          <w:lang w:val="hr-HR"/>
        </w:rPr>
        <w:t>không</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3C21FF" w:rsidRPr="00CE79C3" w:rsidRDefault="003C21FF" w:rsidP="003C21FF">
      <w:pPr>
        <w:spacing w:before="120"/>
        <w:ind w:firstLine="709"/>
        <w:jc w:val="both"/>
        <w:rPr>
          <w:sz w:val="28"/>
          <w:szCs w:val="28"/>
        </w:rPr>
      </w:pPr>
      <w:r w:rsidRPr="00CE79C3">
        <w:rPr>
          <w:sz w:val="28"/>
          <w:szCs w:val="28"/>
        </w:rPr>
        <w:t>- Điều 9 Luật hòa giải ở cơ sở năm 2013;</w:t>
      </w:r>
    </w:p>
    <w:p w:rsidR="003C21FF" w:rsidRPr="00CE79C3" w:rsidRDefault="003C21FF" w:rsidP="003C21FF">
      <w:pPr>
        <w:spacing w:before="120"/>
        <w:ind w:firstLine="709"/>
        <w:jc w:val="both"/>
        <w:rPr>
          <w:sz w:val="28"/>
          <w:szCs w:val="28"/>
        </w:rPr>
      </w:pPr>
      <w:r w:rsidRPr="00CE79C3">
        <w:rPr>
          <w:sz w:val="28"/>
          <w:szCs w:val="28"/>
        </w:rPr>
        <w:t>- Điều 13, 16, 17, 18 Nghị định số 15/2014/NĐ-CP ngày 27/02/2014 của Chính phủ quy định chi tiết một số điều và biện pháp thi hành Luật hòa giải ở cơ sở.</w:t>
      </w:r>
    </w:p>
    <w:p w:rsidR="003C21FF" w:rsidRPr="00CE79C3" w:rsidRDefault="003C21FF" w:rsidP="003C21FF">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2273"/>
        <w:gridCol w:w="2023"/>
      </w:tblGrid>
      <w:tr w:rsidR="003C21FF"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lang w:val="nl-NL"/>
              </w:rPr>
            </w:pPr>
            <w:r w:rsidRPr="00CE79C3">
              <w:rPr>
                <w:b/>
                <w:bCs/>
                <w:sz w:val="28"/>
                <w:szCs w:val="28"/>
                <w:lang w:val="nl-NL"/>
              </w:rPr>
              <w:t>Thành phần hồ sơ lưu</w:t>
            </w:r>
          </w:p>
        </w:tc>
        <w:tc>
          <w:tcPr>
            <w:tcW w:w="1145"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b/>
                <w:sz w:val="28"/>
                <w:szCs w:val="28"/>
                <w:lang w:val="nl-NL"/>
              </w:rPr>
            </w:pPr>
            <w:r w:rsidRPr="00CE79C3">
              <w:rPr>
                <w:b/>
                <w:sz w:val="28"/>
                <w:szCs w:val="28"/>
                <w:lang w:val="nl-NL"/>
              </w:rPr>
              <w:t>Bộ phận lưu trữ</w:t>
            </w:r>
          </w:p>
        </w:tc>
        <w:tc>
          <w:tcPr>
            <w:tcW w:w="1019"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lang w:val="nl-NL"/>
              </w:rPr>
            </w:pPr>
            <w:r w:rsidRPr="00CE79C3">
              <w:rPr>
                <w:b/>
                <w:bCs/>
                <w:sz w:val="28"/>
                <w:szCs w:val="28"/>
                <w:lang w:val="nl-NL"/>
              </w:rPr>
              <w:t>Thời gian lưu</w:t>
            </w:r>
          </w:p>
        </w:tc>
      </w:tr>
      <w:tr w:rsidR="003C21FF"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rPr>
                <w:sz w:val="28"/>
                <w:szCs w:val="28"/>
                <w:lang w:val="nl-NL"/>
              </w:rPr>
            </w:pPr>
            <w:r w:rsidRPr="00CE79C3">
              <w:rPr>
                <w:sz w:val="28"/>
                <w:szCs w:val="28"/>
                <w:lang w:val="nl-NL"/>
              </w:rPr>
              <w:t>- Như mục 1.2;</w:t>
            </w:r>
          </w:p>
          <w:p w:rsidR="003C21FF" w:rsidRPr="00CE79C3" w:rsidRDefault="003C21FF" w:rsidP="008837CE">
            <w:pPr>
              <w:spacing w:before="40" w:after="40"/>
              <w:contextualSpacing/>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3C21FF" w:rsidRPr="00CE79C3" w:rsidRDefault="003C21FF" w:rsidP="008837CE">
            <w:pPr>
              <w:spacing w:before="40" w:after="40"/>
              <w:rPr>
                <w:sz w:val="28"/>
                <w:szCs w:val="28"/>
                <w:lang w:val="nl-NL"/>
              </w:rPr>
            </w:pPr>
            <w:r w:rsidRPr="00CE79C3">
              <w:rPr>
                <w:sz w:val="28"/>
                <w:szCs w:val="28"/>
                <w:lang w:val="nl-NL"/>
              </w:rPr>
              <w:t>- Hồ sơ thẩm định (nếu có)</w:t>
            </w:r>
          </w:p>
          <w:p w:rsidR="003C21FF" w:rsidRPr="00CE79C3" w:rsidRDefault="003C21FF" w:rsidP="008837CE">
            <w:pPr>
              <w:spacing w:before="40" w:after="40"/>
              <w:rPr>
                <w:sz w:val="28"/>
                <w:szCs w:val="28"/>
                <w:lang w:val="nl-NL"/>
              </w:rPr>
            </w:pPr>
            <w:r w:rsidRPr="00CE79C3">
              <w:rPr>
                <w:sz w:val="28"/>
                <w:szCs w:val="28"/>
                <w:lang w:val="nl-NL"/>
              </w:rPr>
              <w:t>- Văn bản trình cơ quan cấp trên (nếu có)</w:t>
            </w:r>
          </w:p>
        </w:tc>
        <w:tc>
          <w:tcPr>
            <w:tcW w:w="1145"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lang w:val="nl-NL"/>
              </w:rPr>
            </w:pPr>
            <w:r w:rsidRPr="00CE79C3">
              <w:rPr>
                <w:sz w:val="28"/>
                <w:szCs w:val="28"/>
                <w:lang w:val="nl-NL"/>
              </w:rPr>
              <w:t>Phòng chuyên môn được giao tham mưu Quyết định hỗ trợ</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3C21FF"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tabs>
                <w:tab w:val="left" w:pos="709"/>
              </w:tabs>
              <w:spacing w:before="120"/>
              <w:jc w:val="both"/>
              <w:rPr>
                <w:sz w:val="28"/>
                <w:szCs w:val="28"/>
              </w:rPr>
            </w:pPr>
            <w:r w:rsidRPr="00CE79C3">
              <w:rPr>
                <w:sz w:val="28"/>
                <w:szCs w:val="28"/>
                <w:lang w:val="nl-NL"/>
              </w:rPr>
              <w:t xml:space="preserve">Các biểu mẫu theo </w:t>
            </w:r>
            <w:r w:rsidRPr="00CE79C3">
              <w:rPr>
                <w:sz w:val="28"/>
                <w:szCs w:val="28"/>
              </w:rPr>
              <w:t xml:space="preserve"> Khoản 1, Điều 9, Thông tư số 01/2018/TT-VPCP ngày 23 tháng 11 năm 2018 của Bộ trưởng, Chủ nhiệm Văn phòng Chính phủ quy định chi tiết một số điều và biện </w:t>
            </w:r>
            <w:r w:rsidRPr="00CE79C3">
              <w:rPr>
                <w:sz w:val="28"/>
                <w:szCs w:val="28"/>
              </w:rPr>
              <w:lastRenderedPageBreak/>
              <w:t xml:space="preserve">pháp thi hành Nghị định số 61/2018/NĐ-CP ngày 23 tháng 4 năm 2018 của Chính phủ </w:t>
            </w:r>
            <w:r w:rsidRPr="00CE79C3">
              <w:rPr>
                <w:bCs/>
                <w:sz w:val="28"/>
                <w:szCs w:val="28"/>
              </w:rPr>
              <w:t>về thực hiện cơ chế một cửa, một cửa liên thông</w:t>
            </w:r>
            <w:r w:rsidRPr="00CE79C3">
              <w:rPr>
                <w:b/>
                <w:bCs/>
                <w:sz w:val="28"/>
                <w:szCs w:val="28"/>
              </w:rPr>
              <w:t xml:space="preserve"> </w:t>
            </w:r>
            <w:r w:rsidRPr="00CE79C3">
              <w:rPr>
                <w:bCs/>
                <w:sz w:val="28"/>
                <w:szCs w:val="28"/>
              </w:rPr>
              <w:t>trong giải quyết thủ tục hành chính</w:t>
            </w:r>
            <w:r w:rsidRPr="00CE79C3">
              <w:rPr>
                <w:b/>
                <w:sz w:val="28"/>
                <w:szCs w:val="28"/>
              </w:rPr>
              <w:t>.</w:t>
            </w:r>
            <w:r w:rsidRPr="00CE79C3">
              <w:rPr>
                <w:sz w:val="28"/>
                <w:szCs w:val="28"/>
              </w:rPr>
              <w:t xml:space="preserve"> </w:t>
            </w:r>
          </w:p>
        </w:tc>
        <w:tc>
          <w:tcPr>
            <w:tcW w:w="1145" w:type="pct"/>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spacing w:before="40" w:after="40"/>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C21FF" w:rsidRPr="00CE79C3" w:rsidRDefault="003C21FF" w:rsidP="008837CE">
            <w:pPr>
              <w:rPr>
                <w:sz w:val="28"/>
                <w:szCs w:val="28"/>
                <w:lang w:val="nl-NL"/>
              </w:rPr>
            </w:pPr>
          </w:p>
        </w:tc>
      </w:tr>
    </w:tbl>
    <w:p w:rsidR="003C21FF" w:rsidRDefault="003C21FF" w:rsidP="003C21FF">
      <w:pPr>
        <w:ind w:firstLine="720"/>
        <w:rPr>
          <w:sz w:val="28"/>
          <w:szCs w:val="28"/>
        </w:rPr>
      </w:pPr>
    </w:p>
    <w:p w:rsidR="003C21FF" w:rsidRPr="00CE79C3" w:rsidRDefault="003C21FF" w:rsidP="003C21FF">
      <w:pPr>
        <w:rPr>
          <w:sz w:val="28"/>
          <w:szCs w:val="28"/>
        </w:rPr>
      </w:pPr>
    </w:p>
    <w:p w:rsidR="00A451C5" w:rsidRPr="003C21FF" w:rsidRDefault="00A451C5" w:rsidP="003C21FF">
      <w:bookmarkStart w:id="0" w:name="_GoBack"/>
      <w:bookmarkEnd w:id="0"/>
    </w:p>
    <w:sectPr w:rsidR="00A451C5" w:rsidRPr="003C21FF"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C21FF"/>
    <w:rsid w:val="003E1A82"/>
    <w:rsid w:val="00434D5C"/>
    <w:rsid w:val="006F0618"/>
    <w:rsid w:val="00710A4D"/>
    <w:rsid w:val="007F19C8"/>
    <w:rsid w:val="008A61F9"/>
    <w:rsid w:val="00991ED2"/>
    <w:rsid w:val="009B10D4"/>
    <w:rsid w:val="00A451C5"/>
    <w:rsid w:val="00B93F50"/>
    <w:rsid w:val="00D517A5"/>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2019-10-10T07:53:00Z</dcterms:created>
  <dcterms:modified xsi:type="dcterms:W3CDTF">2019-10-10T07:53:00Z</dcterms:modified>
</cp:coreProperties>
</file>